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FE539" w14:textId="77777777" w:rsidR="00674D34" w:rsidRPr="00521F43" w:rsidRDefault="007862DE" w:rsidP="00176363">
      <w:pPr>
        <w:spacing w:after="120" w:line="240" w:lineRule="auto"/>
        <w:jc w:val="center"/>
        <w:rPr>
          <w:rFonts w:ascii="Verdana" w:hAnsi="Verdana" w:cs="Arial"/>
        </w:rPr>
      </w:pPr>
      <w:r w:rsidRPr="00521F43">
        <w:rPr>
          <w:rFonts w:ascii="Verdana" w:hAnsi="Verdana" w:cs="Arial"/>
          <w:noProof/>
          <w:lang w:val="es-ES_tradnl" w:eastAsia="es-ES_tradnl"/>
        </w:rPr>
        <w:drawing>
          <wp:inline distT="0" distB="0" distL="0" distR="0" wp14:anchorId="033138EA" wp14:editId="12610A6E">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5D09C280" w14:textId="5CD24A0C" w:rsidR="0049340B" w:rsidRPr="00B9774D" w:rsidRDefault="007862DE" w:rsidP="00B9774D">
      <w:pPr>
        <w:tabs>
          <w:tab w:val="center" w:pos="4419"/>
          <w:tab w:val="left" w:pos="5256"/>
        </w:tabs>
        <w:spacing w:after="0" w:line="240" w:lineRule="auto"/>
        <w:jc w:val="center"/>
        <w:rPr>
          <w:rFonts w:ascii="Arial" w:hAnsi="Arial" w:cs="Arial"/>
          <w:b/>
          <w:sz w:val="28"/>
          <w:szCs w:val="28"/>
        </w:rPr>
      </w:pPr>
      <w:r w:rsidRPr="00B9774D">
        <w:rPr>
          <w:rFonts w:ascii="Arial" w:hAnsi="Arial" w:cs="Arial"/>
          <w:b/>
          <w:sz w:val="28"/>
          <w:szCs w:val="28"/>
        </w:rPr>
        <w:t xml:space="preserve">ACTA </w:t>
      </w:r>
      <w:r w:rsidR="00A57CA9" w:rsidRPr="00B9774D">
        <w:rPr>
          <w:rFonts w:ascii="Arial" w:hAnsi="Arial" w:cs="Arial"/>
          <w:b/>
          <w:sz w:val="28"/>
          <w:szCs w:val="28"/>
        </w:rPr>
        <w:t>REUNIÓ</w:t>
      </w:r>
      <w:r w:rsidR="00707A37" w:rsidRPr="00B9774D">
        <w:rPr>
          <w:rFonts w:ascii="Arial" w:hAnsi="Arial" w:cs="Arial"/>
          <w:b/>
          <w:sz w:val="28"/>
          <w:szCs w:val="28"/>
        </w:rPr>
        <w:t xml:space="preserve">N DE DIRECTORIO </w:t>
      </w:r>
      <w:r w:rsidR="00230135" w:rsidRPr="00B9774D">
        <w:rPr>
          <w:rFonts w:ascii="Arial" w:hAnsi="Arial" w:cs="Arial"/>
          <w:b/>
          <w:sz w:val="28"/>
          <w:szCs w:val="28"/>
        </w:rPr>
        <w:t>2019</w:t>
      </w:r>
    </w:p>
    <w:p w14:paraId="5A77A002" w14:textId="77777777" w:rsidR="00176363" w:rsidRPr="0042666E" w:rsidRDefault="00176363" w:rsidP="00992A1D">
      <w:pPr>
        <w:tabs>
          <w:tab w:val="center" w:pos="4419"/>
          <w:tab w:val="left" w:pos="5256"/>
        </w:tabs>
        <w:spacing w:after="0" w:line="240" w:lineRule="auto"/>
        <w:jc w:val="both"/>
        <w:rPr>
          <w:rFonts w:ascii="Arial" w:hAnsi="Arial" w:cs="Arial"/>
        </w:rPr>
      </w:pPr>
    </w:p>
    <w:p w14:paraId="3A426211" w14:textId="5B793A3E" w:rsidR="007862DE" w:rsidRPr="0042666E" w:rsidRDefault="0049340B" w:rsidP="00992A1D">
      <w:pPr>
        <w:spacing w:after="0" w:line="240" w:lineRule="auto"/>
        <w:jc w:val="both"/>
        <w:rPr>
          <w:rFonts w:ascii="Arial" w:hAnsi="Arial" w:cs="Arial"/>
        </w:rPr>
      </w:pPr>
      <w:r w:rsidRPr="0042666E">
        <w:rPr>
          <w:rFonts w:ascii="Arial" w:hAnsi="Arial" w:cs="Arial"/>
        </w:rPr>
        <w:t>F</w:t>
      </w:r>
      <w:r w:rsidR="007862DE" w:rsidRPr="0042666E">
        <w:rPr>
          <w:rFonts w:ascii="Arial" w:hAnsi="Arial" w:cs="Arial"/>
        </w:rPr>
        <w:t>echa:</w:t>
      </w:r>
      <w:r w:rsidR="006A2829" w:rsidRPr="0042666E">
        <w:rPr>
          <w:rFonts w:ascii="Arial" w:hAnsi="Arial" w:cs="Arial"/>
        </w:rPr>
        <w:tab/>
      </w:r>
      <w:r w:rsidR="007862DE" w:rsidRPr="0042666E">
        <w:rPr>
          <w:rFonts w:ascii="Arial" w:hAnsi="Arial" w:cs="Arial"/>
        </w:rPr>
        <w:t xml:space="preserve"> </w:t>
      </w:r>
      <w:r w:rsidR="007F7F51" w:rsidRPr="0042666E">
        <w:rPr>
          <w:rFonts w:ascii="Arial" w:hAnsi="Arial" w:cs="Arial"/>
        </w:rPr>
        <w:tab/>
      </w:r>
      <w:r w:rsidR="00454948">
        <w:rPr>
          <w:rFonts w:ascii="Arial" w:hAnsi="Arial" w:cs="Arial"/>
        </w:rPr>
        <w:t>30</w:t>
      </w:r>
      <w:r w:rsidR="00135839">
        <w:rPr>
          <w:rFonts w:ascii="Arial" w:hAnsi="Arial" w:cs="Arial"/>
        </w:rPr>
        <w:t xml:space="preserve"> de </w:t>
      </w:r>
      <w:r w:rsidR="00454948">
        <w:rPr>
          <w:rFonts w:ascii="Arial" w:hAnsi="Arial" w:cs="Arial"/>
        </w:rPr>
        <w:t>marzo de</w:t>
      </w:r>
      <w:r w:rsidR="00697665" w:rsidRPr="0042666E">
        <w:rPr>
          <w:rFonts w:ascii="Arial" w:hAnsi="Arial" w:cs="Arial"/>
        </w:rPr>
        <w:t xml:space="preserve"> </w:t>
      </w:r>
      <w:r w:rsidR="00380E98" w:rsidRPr="0042666E">
        <w:rPr>
          <w:rFonts w:ascii="Arial" w:hAnsi="Arial" w:cs="Arial"/>
        </w:rPr>
        <w:t>201</w:t>
      </w:r>
      <w:r w:rsidR="00520DB9" w:rsidRPr="0042666E">
        <w:rPr>
          <w:rFonts w:ascii="Arial" w:hAnsi="Arial" w:cs="Arial"/>
        </w:rPr>
        <w:t>9</w:t>
      </w:r>
    </w:p>
    <w:p w14:paraId="1FB8EAE3" w14:textId="3CD7FB53" w:rsidR="007862DE" w:rsidRPr="0042666E" w:rsidRDefault="007862DE" w:rsidP="00992A1D">
      <w:pPr>
        <w:pStyle w:val="Textosinformato"/>
        <w:jc w:val="both"/>
        <w:rPr>
          <w:rFonts w:cs="Arial"/>
          <w:szCs w:val="22"/>
        </w:rPr>
      </w:pPr>
      <w:r w:rsidRPr="0042666E">
        <w:rPr>
          <w:rFonts w:cs="Arial"/>
          <w:szCs w:val="22"/>
        </w:rPr>
        <w:t xml:space="preserve">Hora: </w:t>
      </w:r>
      <w:r w:rsidR="006A2829" w:rsidRPr="0042666E">
        <w:rPr>
          <w:rFonts w:cs="Arial"/>
          <w:szCs w:val="22"/>
        </w:rPr>
        <w:tab/>
      </w:r>
      <w:r w:rsidR="006A2829" w:rsidRPr="0042666E">
        <w:rPr>
          <w:rFonts w:cs="Arial"/>
          <w:szCs w:val="22"/>
        </w:rPr>
        <w:tab/>
      </w:r>
      <w:r w:rsidR="00454948">
        <w:rPr>
          <w:rFonts w:cs="Arial"/>
          <w:szCs w:val="22"/>
        </w:rPr>
        <w:t xml:space="preserve">19:05 </w:t>
      </w:r>
      <w:r w:rsidRPr="0042666E">
        <w:rPr>
          <w:rFonts w:cs="Arial"/>
          <w:szCs w:val="22"/>
        </w:rPr>
        <w:t xml:space="preserve">a </w:t>
      </w:r>
      <w:r w:rsidR="00454948">
        <w:rPr>
          <w:rFonts w:cs="Arial"/>
          <w:szCs w:val="22"/>
        </w:rPr>
        <w:t>20</w:t>
      </w:r>
      <w:r w:rsidR="00380E98" w:rsidRPr="0042666E">
        <w:rPr>
          <w:rFonts w:cs="Arial"/>
          <w:szCs w:val="22"/>
        </w:rPr>
        <w:t>:</w:t>
      </w:r>
      <w:r w:rsidR="00454948">
        <w:rPr>
          <w:rFonts w:cs="Arial"/>
          <w:szCs w:val="22"/>
        </w:rPr>
        <w:t>15</w:t>
      </w:r>
      <w:r w:rsidR="00800FE2" w:rsidRPr="0042666E">
        <w:rPr>
          <w:rFonts w:cs="Arial"/>
          <w:szCs w:val="22"/>
        </w:rPr>
        <w:t xml:space="preserve"> </w:t>
      </w:r>
      <w:r w:rsidR="00CE0E0B" w:rsidRPr="0042666E">
        <w:rPr>
          <w:rFonts w:cs="Arial"/>
          <w:szCs w:val="22"/>
        </w:rPr>
        <w:t>horas</w:t>
      </w:r>
    </w:p>
    <w:p w14:paraId="1417CF99" w14:textId="16C7EA26" w:rsidR="007862DE" w:rsidRPr="0042666E" w:rsidRDefault="007862DE" w:rsidP="00992A1D">
      <w:pPr>
        <w:pStyle w:val="Textosinformato"/>
        <w:jc w:val="both"/>
        <w:rPr>
          <w:rFonts w:cs="Arial"/>
          <w:szCs w:val="22"/>
        </w:rPr>
      </w:pPr>
      <w:r w:rsidRPr="0042666E">
        <w:rPr>
          <w:rFonts w:cs="Arial"/>
          <w:szCs w:val="22"/>
        </w:rPr>
        <w:t>Lugar:</w:t>
      </w:r>
      <w:r w:rsidR="00F11A56" w:rsidRPr="0042666E">
        <w:rPr>
          <w:rFonts w:cs="Arial"/>
          <w:szCs w:val="22"/>
        </w:rPr>
        <w:t xml:space="preserve"> </w:t>
      </w:r>
      <w:r w:rsidR="006A2829" w:rsidRPr="0042666E">
        <w:rPr>
          <w:rFonts w:cs="Arial"/>
          <w:szCs w:val="22"/>
        </w:rPr>
        <w:tab/>
      </w:r>
      <w:r w:rsidR="006A2829" w:rsidRPr="0042666E">
        <w:rPr>
          <w:rFonts w:cs="Arial"/>
          <w:szCs w:val="22"/>
        </w:rPr>
        <w:tab/>
      </w:r>
      <w:r w:rsidR="00454948">
        <w:rPr>
          <w:rFonts w:cs="Arial"/>
          <w:szCs w:val="22"/>
        </w:rPr>
        <w:t>Vía Zoom</w:t>
      </w:r>
    </w:p>
    <w:p w14:paraId="7083DED8" w14:textId="01BDD63F" w:rsidR="00C801F9" w:rsidRPr="0042666E" w:rsidRDefault="00C801F9" w:rsidP="00992A1D">
      <w:pPr>
        <w:pStyle w:val="Textosinformato"/>
        <w:jc w:val="both"/>
        <w:rPr>
          <w:rFonts w:cs="Arial"/>
          <w:szCs w:val="22"/>
        </w:rPr>
      </w:pPr>
      <w:r w:rsidRPr="0042666E">
        <w:rPr>
          <w:rFonts w:cs="Arial"/>
          <w:szCs w:val="22"/>
        </w:rPr>
        <w:t xml:space="preserve">Preside: </w:t>
      </w:r>
      <w:r w:rsidRPr="0042666E">
        <w:rPr>
          <w:rFonts w:cs="Arial"/>
          <w:szCs w:val="22"/>
        </w:rPr>
        <w:tab/>
      </w:r>
      <w:r w:rsidR="002023D2" w:rsidRPr="0042666E">
        <w:rPr>
          <w:rFonts w:cs="Arial"/>
          <w:szCs w:val="22"/>
        </w:rPr>
        <w:t>Juan Izquierdo</w:t>
      </w:r>
    </w:p>
    <w:p w14:paraId="0E090280" w14:textId="2EDAF602" w:rsidR="00C801F9" w:rsidRPr="0042666E" w:rsidRDefault="00C801F9" w:rsidP="00992A1D">
      <w:pPr>
        <w:pStyle w:val="Textosinformato"/>
        <w:jc w:val="both"/>
        <w:rPr>
          <w:rFonts w:eastAsia="Times New Roman" w:cs="Arial"/>
          <w:bCs/>
          <w:szCs w:val="22"/>
        </w:rPr>
      </w:pPr>
      <w:r w:rsidRPr="0042666E">
        <w:rPr>
          <w:rFonts w:cs="Arial"/>
          <w:szCs w:val="22"/>
        </w:rPr>
        <w:t>Secretar</w:t>
      </w:r>
      <w:r w:rsidR="008A79F6" w:rsidRPr="0042666E">
        <w:rPr>
          <w:rFonts w:cs="Arial"/>
          <w:szCs w:val="22"/>
        </w:rPr>
        <w:t>io</w:t>
      </w:r>
      <w:r w:rsidRPr="0042666E">
        <w:rPr>
          <w:rFonts w:cs="Arial"/>
          <w:szCs w:val="22"/>
        </w:rPr>
        <w:t xml:space="preserve">: </w:t>
      </w:r>
      <w:r w:rsidRPr="0042666E">
        <w:rPr>
          <w:rFonts w:cs="Arial"/>
          <w:szCs w:val="22"/>
        </w:rPr>
        <w:tab/>
      </w:r>
      <w:r w:rsidR="00520DB9" w:rsidRPr="0042666E">
        <w:rPr>
          <w:rFonts w:eastAsia="Times New Roman" w:cs="Arial"/>
          <w:bCs/>
          <w:szCs w:val="22"/>
        </w:rPr>
        <w:t>Alberto G. Cubillos</w:t>
      </w:r>
    </w:p>
    <w:p w14:paraId="50D7CF8E" w14:textId="2A165B24" w:rsidR="00F226AF" w:rsidRPr="0042666E" w:rsidRDefault="00F226AF" w:rsidP="00992A1D">
      <w:pPr>
        <w:spacing w:after="0" w:line="240" w:lineRule="auto"/>
        <w:jc w:val="both"/>
        <w:rPr>
          <w:rFonts w:ascii="Arial" w:eastAsiaTheme="majorEastAsia" w:hAnsi="Arial" w:cs="Arial"/>
          <w:b/>
          <w:bCs/>
        </w:rPr>
      </w:pPr>
    </w:p>
    <w:p w14:paraId="4FBD1B36" w14:textId="77777777" w:rsidR="00B9774D" w:rsidRPr="0042666E" w:rsidRDefault="00B9774D" w:rsidP="00992A1D">
      <w:pPr>
        <w:spacing w:after="0" w:line="240" w:lineRule="auto"/>
        <w:jc w:val="both"/>
        <w:rPr>
          <w:rFonts w:ascii="Arial" w:eastAsiaTheme="majorEastAsia" w:hAnsi="Arial" w:cs="Arial"/>
          <w:b/>
          <w:bCs/>
        </w:rPr>
      </w:pPr>
    </w:p>
    <w:p w14:paraId="421E3485" w14:textId="469803D5" w:rsidR="00697665" w:rsidRPr="00B9774D" w:rsidRDefault="00176363" w:rsidP="00992A1D">
      <w:pPr>
        <w:pStyle w:val="Ttulo1"/>
        <w:spacing w:before="0" w:line="240" w:lineRule="auto"/>
        <w:jc w:val="both"/>
        <w:rPr>
          <w:rFonts w:ascii="Arial" w:hAnsi="Arial" w:cs="Arial"/>
          <w:color w:val="auto"/>
          <w:sz w:val="24"/>
          <w:szCs w:val="24"/>
        </w:rPr>
      </w:pPr>
      <w:bookmarkStart w:id="0" w:name="_Toc530740848"/>
      <w:r w:rsidRPr="00B9774D">
        <w:rPr>
          <w:rFonts w:ascii="Arial" w:hAnsi="Arial" w:cs="Arial"/>
          <w:color w:val="auto"/>
          <w:sz w:val="24"/>
          <w:szCs w:val="24"/>
        </w:rPr>
        <w:t>ASISTENCIA</w:t>
      </w:r>
      <w:bookmarkEnd w:id="0"/>
    </w:p>
    <w:p w14:paraId="18FB7D43" w14:textId="5FB380A8" w:rsidR="00DA71B6" w:rsidRPr="002023D2" w:rsidRDefault="00DA71B6" w:rsidP="002023D2">
      <w:pPr>
        <w:spacing w:after="0" w:line="240" w:lineRule="auto"/>
        <w:ind w:hanging="2835"/>
        <w:jc w:val="both"/>
        <w:rPr>
          <w:rFonts w:ascii="Arial" w:eastAsia="Times New Roman" w:hAnsi="Arial" w:cs="Arial"/>
          <w:bCs/>
        </w:rPr>
      </w:pPr>
    </w:p>
    <w:tbl>
      <w:tblPr>
        <w:tblStyle w:val="Tablaconcuadrcula"/>
        <w:tblW w:w="0" w:type="auto"/>
        <w:tblInd w:w="108" w:type="dxa"/>
        <w:tblLook w:val="04A0" w:firstRow="1" w:lastRow="0" w:firstColumn="1" w:lastColumn="0" w:noHBand="0" w:noVBand="1"/>
      </w:tblPr>
      <w:tblGrid>
        <w:gridCol w:w="2376"/>
        <w:gridCol w:w="3261"/>
        <w:gridCol w:w="1769"/>
      </w:tblGrid>
      <w:tr w:rsidR="002023D2" w:rsidRPr="00D9735A" w14:paraId="4AA5ADE5" w14:textId="77777777" w:rsidTr="00992A1D">
        <w:tc>
          <w:tcPr>
            <w:tcW w:w="2376" w:type="dxa"/>
          </w:tcPr>
          <w:p w14:paraId="5A0151E6" w14:textId="0BFD1172" w:rsidR="002023D2" w:rsidRPr="00D9735A" w:rsidRDefault="002023D2" w:rsidP="002023D2">
            <w:pPr>
              <w:pStyle w:val="Ttulo1"/>
              <w:spacing w:before="0"/>
              <w:jc w:val="both"/>
              <w:outlineLvl w:val="0"/>
              <w:rPr>
                <w:rFonts w:ascii="Arial" w:hAnsi="Arial" w:cs="Arial"/>
                <w:color w:val="auto"/>
                <w:sz w:val="22"/>
                <w:szCs w:val="22"/>
              </w:rPr>
            </w:pPr>
            <w:bookmarkStart w:id="1" w:name="_Toc530740849"/>
            <w:r w:rsidRPr="00D9735A">
              <w:rPr>
                <w:rFonts w:ascii="Arial" w:hAnsi="Arial" w:cs="Arial"/>
                <w:color w:val="auto"/>
                <w:sz w:val="22"/>
                <w:szCs w:val="22"/>
              </w:rPr>
              <w:t>Cargo</w:t>
            </w:r>
          </w:p>
        </w:tc>
        <w:tc>
          <w:tcPr>
            <w:tcW w:w="3261" w:type="dxa"/>
          </w:tcPr>
          <w:p w14:paraId="7FAFCD13" w14:textId="0B458B80" w:rsidR="002023D2" w:rsidRPr="00D9735A" w:rsidRDefault="00E33A1C" w:rsidP="002023D2">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Nombre</w:t>
            </w:r>
          </w:p>
        </w:tc>
        <w:tc>
          <w:tcPr>
            <w:tcW w:w="1769" w:type="dxa"/>
          </w:tcPr>
          <w:p w14:paraId="165B6105" w14:textId="060558BD" w:rsidR="002023D2" w:rsidRPr="00D9735A" w:rsidRDefault="00E33A1C" w:rsidP="00E33A1C">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2023D2" w:rsidRPr="00D9735A" w14:paraId="1E4C7D1F" w14:textId="77777777" w:rsidTr="00992A1D">
        <w:tc>
          <w:tcPr>
            <w:tcW w:w="2376" w:type="dxa"/>
          </w:tcPr>
          <w:p w14:paraId="510D030E" w14:textId="52AEBCCB" w:rsidR="002023D2" w:rsidRPr="00D9735A" w:rsidRDefault="002023D2" w:rsidP="002023D2">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Presidente</w:t>
            </w:r>
          </w:p>
        </w:tc>
        <w:tc>
          <w:tcPr>
            <w:tcW w:w="3261" w:type="dxa"/>
          </w:tcPr>
          <w:p w14:paraId="7B3B1A42" w14:textId="1629F6B9" w:rsidR="002023D2" w:rsidRPr="00D9735A" w:rsidRDefault="00E33A1C" w:rsidP="002023D2">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Juan Izquierdo</w:t>
            </w:r>
          </w:p>
        </w:tc>
        <w:tc>
          <w:tcPr>
            <w:tcW w:w="1769" w:type="dxa"/>
          </w:tcPr>
          <w:p w14:paraId="256B3E94" w14:textId="0E6E754C" w:rsidR="002023D2" w:rsidRPr="00D9735A" w:rsidRDefault="0045494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1172AAE2" w14:textId="77777777" w:rsidTr="00992A1D">
        <w:tc>
          <w:tcPr>
            <w:tcW w:w="2376" w:type="dxa"/>
          </w:tcPr>
          <w:p w14:paraId="2D2EAD40" w14:textId="7871B2CD"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Vicepresidente</w:t>
            </w:r>
          </w:p>
        </w:tc>
        <w:tc>
          <w:tcPr>
            <w:tcW w:w="3261" w:type="dxa"/>
          </w:tcPr>
          <w:p w14:paraId="72B92A04" w14:textId="62EAC330"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 xml:space="preserve">Felipe de </w:t>
            </w:r>
            <w:proofErr w:type="spellStart"/>
            <w:r w:rsidRPr="00D9735A">
              <w:rPr>
                <w:rFonts w:ascii="Arial" w:hAnsi="Arial" w:cs="Arial"/>
                <w:b w:val="0"/>
                <w:color w:val="auto"/>
                <w:sz w:val="22"/>
                <w:szCs w:val="22"/>
              </w:rPr>
              <w:t>Solminihac</w:t>
            </w:r>
            <w:proofErr w:type="spellEnd"/>
          </w:p>
        </w:tc>
        <w:tc>
          <w:tcPr>
            <w:tcW w:w="1769" w:type="dxa"/>
          </w:tcPr>
          <w:p w14:paraId="448DDD61" w14:textId="3E968EA5" w:rsidR="002023D2" w:rsidRPr="00D9735A" w:rsidRDefault="0045494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04A440FF" w14:textId="77777777" w:rsidTr="00992A1D">
        <w:tc>
          <w:tcPr>
            <w:tcW w:w="2376" w:type="dxa"/>
          </w:tcPr>
          <w:p w14:paraId="77124F01" w14:textId="3CE55B55"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Presidente Anterior</w:t>
            </w:r>
          </w:p>
        </w:tc>
        <w:tc>
          <w:tcPr>
            <w:tcW w:w="3261" w:type="dxa"/>
          </w:tcPr>
          <w:p w14:paraId="146DCE54" w14:textId="634EFA2D"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Edmundo Acevedo</w:t>
            </w:r>
          </w:p>
        </w:tc>
        <w:tc>
          <w:tcPr>
            <w:tcW w:w="1769" w:type="dxa"/>
          </w:tcPr>
          <w:p w14:paraId="539134D2" w14:textId="7881EA7A" w:rsidR="002023D2" w:rsidRPr="00D9735A" w:rsidRDefault="0045494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29E5C325" w14:textId="77777777" w:rsidTr="00992A1D">
        <w:tc>
          <w:tcPr>
            <w:tcW w:w="2376" w:type="dxa"/>
          </w:tcPr>
          <w:p w14:paraId="2C5E2EE9" w14:textId="45EDA545"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Secretario</w:t>
            </w:r>
          </w:p>
        </w:tc>
        <w:tc>
          <w:tcPr>
            <w:tcW w:w="3261" w:type="dxa"/>
          </w:tcPr>
          <w:p w14:paraId="343A63EE" w14:textId="2B8994BE"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Alberto G. Cubillos</w:t>
            </w:r>
          </w:p>
        </w:tc>
        <w:tc>
          <w:tcPr>
            <w:tcW w:w="1769" w:type="dxa"/>
          </w:tcPr>
          <w:p w14:paraId="3F187FA5" w14:textId="2B0D522B" w:rsidR="002023D2" w:rsidRPr="00D9735A" w:rsidRDefault="0045494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04198F9C" w14:textId="77777777" w:rsidTr="00992A1D">
        <w:tc>
          <w:tcPr>
            <w:tcW w:w="2376" w:type="dxa"/>
          </w:tcPr>
          <w:p w14:paraId="6E7C32FD" w14:textId="48EA164B"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Prosecretaria</w:t>
            </w:r>
          </w:p>
        </w:tc>
        <w:tc>
          <w:tcPr>
            <w:tcW w:w="3261" w:type="dxa"/>
          </w:tcPr>
          <w:p w14:paraId="2DBCF7DE" w14:textId="463EF3E4"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 xml:space="preserve">Marina </w:t>
            </w:r>
            <w:proofErr w:type="spellStart"/>
            <w:r w:rsidRPr="00D9735A">
              <w:rPr>
                <w:rFonts w:ascii="Arial" w:hAnsi="Arial" w:cs="Arial"/>
                <w:b w:val="0"/>
                <w:color w:val="auto"/>
                <w:sz w:val="22"/>
                <w:szCs w:val="22"/>
              </w:rPr>
              <w:t>Gambardella</w:t>
            </w:r>
            <w:proofErr w:type="spellEnd"/>
          </w:p>
        </w:tc>
        <w:tc>
          <w:tcPr>
            <w:tcW w:w="1769" w:type="dxa"/>
          </w:tcPr>
          <w:p w14:paraId="457DBF1D" w14:textId="3915FB3C" w:rsidR="002023D2" w:rsidRPr="00D9735A" w:rsidRDefault="0045494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21F01AAA" w14:textId="77777777" w:rsidTr="00992A1D">
        <w:tc>
          <w:tcPr>
            <w:tcW w:w="2376" w:type="dxa"/>
          </w:tcPr>
          <w:p w14:paraId="63A6FF81" w14:textId="004095B5"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Tesorero</w:t>
            </w:r>
          </w:p>
        </w:tc>
        <w:tc>
          <w:tcPr>
            <w:tcW w:w="3261" w:type="dxa"/>
          </w:tcPr>
          <w:p w14:paraId="18A4DBAC" w14:textId="02C8BECB"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 xml:space="preserve">Andrés </w:t>
            </w:r>
            <w:proofErr w:type="spellStart"/>
            <w:r w:rsidRPr="00D9735A">
              <w:rPr>
                <w:rFonts w:ascii="Arial" w:hAnsi="Arial" w:cs="Arial"/>
                <w:b w:val="0"/>
                <w:color w:val="auto"/>
                <w:sz w:val="22"/>
                <w:szCs w:val="22"/>
              </w:rPr>
              <w:t>Schwember</w:t>
            </w:r>
            <w:proofErr w:type="spellEnd"/>
          </w:p>
        </w:tc>
        <w:tc>
          <w:tcPr>
            <w:tcW w:w="1769" w:type="dxa"/>
          </w:tcPr>
          <w:p w14:paraId="078C06DE" w14:textId="1B540ECE" w:rsidR="002023D2" w:rsidRPr="00D9735A" w:rsidRDefault="0045494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7E793ED9" w14:textId="77777777" w:rsidTr="00992A1D">
        <w:tc>
          <w:tcPr>
            <w:tcW w:w="2376" w:type="dxa"/>
          </w:tcPr>
          <w:p w14:paraId="6953A3D0" w14:textId="6CC944A9"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Vocal Primero</w:t>
            </w:r>
          </w:p>
        </w:tc>
        <w:tc>
          <w:tcPr>
            <w:tcW w:w="3261" w:type="dxa"/>
          </w:tcPr>
          <w:p w14:paraId="48C053A1" w14:textId="6E30A4DE"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 xml:space="preserve">Claudio </w:t>
            </w:r>
            <w:proofErr w:type="spellStart"/>
            <w:r w:rsidRPr="00D9735A">
              <w:rPr>
                <w:rFonts w:ascii="Arial" w:hAnsi="Arial" w:cs="Arial"/>
                <w:b w:val="0"/>
                <w:color w:val="auto"/>
                <w:sz w:val="22"/>
                <w:szCs w:val="22"/>
              </w:rPr>
              <w:t>Wernli</w:t>
            </w:r>
            <w:proofErr w:type="spellEnd"/>
          </w:p>
        </w:tc>
        <w:tc>
          <w:tcPr>
            <w:tcW w:w="1769" w:type="dxa"/>
          </w:tcPr>
          <w:p w14:paraId="15552500" w14:textId="07D7DAE4" w:rsidR="002023D2" w:rsidRPr="00D9735A" w:rsidRDefault="0045494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E</w:t>
            </w:r>
          </w:p>
        </w:tc>
      </w:tr>
      <w:tr w:rsidR="002023D2" w:rsidRPr="00D9735A" w14:paraId="54DD21F7" w14:textId="77777777" w:rsidTr="00992A1D">
        <w:tc>
          <w:tcPr>
            <w:tcW w:w="2376" w:type="dxa"/>
          </w:tcPr>
          <w:p w14:paraId="0C6D0079" w14:textId="005BEE6D"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Vocal Segundo</w:t>
            </w:r>
          </w:p>
        </w:tc>
        <w:tc>
          <w:tcPr>
            <w:tcW w:w="3261" w:type="dxa"/>
          </w:tcPr>
          <w:p w14:paraId="4CB7DC53" w14:textId="5B31D1CE"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Gloria Montenegro</w:t>
            </w:r>
          </w:p>
        </w:tc>
        <w:tc>
          <w:tcPr>
            <w:tcW w:w="1769" w:type="dxa"/>
          </w:tcPr>
          <w:p w14:paraId="448C4919" w14:textId="7EF518FE" w:rsidR="002023D2" w:rsidRPr="00D9735A" w:rsidRDefault="0045494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bl>
    <w:p w14:paraId="7EADF989" w14:textId="77777777" w:rsidR="00454948" w:rsidRDefault="00454948" w:rsidP="00992A1D">
      <w:pPr>
        <w:spacing w:after="0" w:line="24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2376"/>
        <w:gridCol w:w="1418"/>
      </w:tblGrid>
      <w:tr w:rsidR="00454948" w:rsidRPr="00D9735A" w14:paraId="0DBCF825" w14:textId="77777777" w:rsidTr="00992A1D">
        <w:trPr>
          <w:trHeight w:val="151"/>
        </w:trPr>
        <w:tc>
          <w:tcPr>
            <w:tcW w:w="2376" w:type="dxa"/>
          </w:tcPr>
          <w:p w14:paraId="7BB3011E" w14:textId="77777777" w:rsidR="00454948" w:rsidRPr="00D9735A" w:rsidRDefault="00454948" w:rsidP="00AC464F">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Colaboradores</w:t>
            </w:r>
          </w:p>
        </w:tc>
        <w:tc>
          <w:tcPr>
            <w:tcW w:w="1418" w:type="dxa"/>
          </w:tcPr>
          <w:p w14:paraId="1D3ECFF7" w14:textId="77777777" w:rsidR="00454948" w:rsidRPr="00D9735A" w:rsidRDefault="00454948" w:rsidP="00AC464F">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454948" w:rsidRPr="00D9735A" w14:paraId="1CF87C5A" w14:textId="77777777" w:rsidTr="00992A1D">
        <w:tc>
          <w:tcPr>
            <w:tcW w:w="2376" w:type="dxa"/>
          </w:tcPr>
          <w:p w14:paraId="25886CE0" w14:textId="77777777" w:rsidR="00454948" w:rsidRPr="00D9735A" w:rsidRDefault="00454948" w:rsidP="00AC464F">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 xml:space="preserve">Francisco </w:t>
            </w:r>
            <w:proofErr w:type="spellStart"/>
            <w:r w:rsidRPr="00D9735A">
              <w:rPr>
                <w:rFonts w:ascii="Arial" w:hAnsi="Arial" w:cs="Arial"/>
                <w:b w:val="0"/>
                <w:color w:val="auto"/>
                <w:sz w:val="22"/>
                <w:szCs w:val="22"/>
              </w:rPr>
              <w:t>Brzcović</w:t>
            </w:r>
            <w:proofErr w:type="spellEnd"/>
          </w:p>
        </w:tc>
        <w:tc>
          <w:tcPr>
            <w:tcW w:w="1418" w:type="dxa"/>
          </w:tcPr>
          <w:p w14:paraId="7DC58126" w14:textId="2541DB54" w:rsidR="00454948" w:rsidRPr="00D9735A" w:rsidRDefault="00D236F8" w:rsidP="00AC464F">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454948" w:rsidRPr="00D9735A" w14:paraId="34BA67EF" w14:textId="77777777" w:rsidTr="00992A1D">
        <w:tc>
          <w:tcPr>
            <w:tcW w:w="2376" w:type="dxa"/>
          </w:tcPr>
          <w:p w14:paraId="03C751C1" w14:textId="77777777" w:rsidR="00454948" w:rsidRPr="00D9735A" w:rsidRDefault="00454948" w:rsidP="00AC464F">
            <w:pPr>
              <w:pStyle w:val="Ttulo1"/>
              <w:spacing w:before="0"/>
              <w:jc w:val="both"/>
              <w:outlineLvl w:val="0"/>
              <w:rPr>
                <w:rFonts w:ascii="Arial" w:hAnsi="Arial" w:cs="Arial"/>
                <w:b w:val="0"/>
                <w:color w:val="auto"/>
                <w:sz w:val="22"/>
                <w:szCs w:val="22"/>
              </w:rPr>
            </w:pPr>
            <w:proofErr w:type="spellStart"/>
            <w:r w:rsidRPr="00D9735A">
              <w:rPr>
                <w:rFonts w:ascii="Arial" w:hAnsi="Arial" w:cs="Arial"/>
                <w:b w:val="0"/>
                <w:color w:val="auto"/>
                <w:sz w:val="22"/>
                <w:szCs w:val="22"/>
              </w:rPr>
              <w:t>Nicolo</w:t>
            </w:r>
            <w:proofErr w:type="spellEnd"/>
            <w:r w:rsidRPr="00D9735A">
              <w:rPr>
                <w:rFonts w:ascii="Arial" w:hAnsi="Arial" w:cs="Arial"/>
                <w:b w:val="0"/>
                <w:color w:val="auto"/>
                <w:sz w:val="22"/>
                <w:szCs w:val="22"/>
              </w:rPr>
              <w:t xml:space="preserve"> </w:t>
            </w:r>
            <w:proofErr w:type="spellStart"/>
            <w:r w:rsidRPr="00D9735A">
              <w:rPr>
                <w:rFonts w:ascii="Arial" w:hAnsi="Arial" w:cs="Arial"/>
                <w:b w:val="0"/>
                <w:color w:val="auto"/>
                <w:sz w:val="22"/>
                <w:szCs w:val="22"/>
              </w:rPr>
              <w:t>Gligo</w:t>
            </w:r>
            <w:proofErr w:type="spellEnd"/>
          </w:p>
        </w:tc>
        <w:tc>
          <w:tcPr>
            <w:tcW w:w="1418" w:type="dxa"/>
          </w:tcPr>
          <w:p w14:paraId="1098106A" w14:textId="6A87DDEF" w:rsidR="00454948" w:rsidRPr="00D9735A" w:rsidRDefault="00D236F8" w:rsidP="00AC464F">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D236F8" w:rsidRPr="00D9735A" w14:paraId="40BDB4AC" w14:textId="77777777" w:rsidTr="00992A1D">
        <w:tc>
          <w:tcPr>
            <w:tcW w:w="2376" w:type="dxa"/>
          </w:tcPr>
          <w:p w14:paraId="248D5E4D" w14:textId="12AA2B0A" w:rsidR="00D236F8" w:rsidRPr="00D9735A" w:rsidRDefault="00D236F8" w:rsidP="00AC464F">
            <w:pPr>
              <w:pStyle w:val="Ttulo1"/>
              <w:spacing w:before="0"/>
              <w:jc w:val="both"/>
              <w:outlineLvl w:val="0"/>
              <w:rPr>
                <w:rFonts w:ascii="Arial" w:hAnsi="Arial" w:cs="Arial"/>
                <w:b w:val="0"/>
                <w:color w:val="auto"/>
                <w:sz w:val="22"/>
                <w:szCs w:val="22"/>
              </w:rPr>
            </w:pPr>
            <w:r>
              <w:rPr>
                <w:rFonts w:ascii="Arial" w:hAnsi="Arial" w:cs="Arial"/>
                <w:b w:val="0"/>
                <w:color w:val="auto"/>
                <w:sz w:val="22"/>
                <w:szCs w:val="22"/>
              </w:rPr>
              <w:t>Orlando Morales</w:t>
            </w:r>
          </w:p>
        </w:tc>
        <w:tc>
          <w:tcPr>
            <w:tcW w:w="1418" w:type="dxa"/>
          </w:tcPr>
          <w:p w14:paraId="5E676C97" w14:textId="795A1168" w:rsidR="00D236F8" w:rsidRPr="00D9735A" w:rsidRDefault="00D236F8" w:rsidP="00AC464F">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454948" w:rsidRPr="00D9735A" w14:paraId="31F23EDF" w14:textId="77777777" w:rsidTr="00992A1D">
        <w:tc>
          <w:tcPr>
            <w:tcW w:w="2376" w:type="dxa"/>
          </w:tcPr>
          <w:p w14:paraId="6E3202DB" w14:textId="77777777" w:rsidR="00454948" w:rsidRPr="00D9735A" w:rsidRDefault="00454948" w:rsidP="00AC464F">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 xml:space="preserve">Alejandro </w:t>
            </w:r>
            <w:proofErr w:type="spellStart"/>
            <w:r w:rsidRPr="00D9735A">
              <w:rPr>
                <w:rFonts w:ascii="Arial" w:hAnsi="Arial" w:cs="Arial"/>
                <w:b w:val="0"/>
                <w:color w:val="auto"/>
                <w:sz w:val="22"/>
                <w:szCs w:val="22"/>
              </w:rPr>
              <w:t>Violic</w:t>
            </w:r>
            <w:proofErr w:type="spellEnd"/>
          </w:p>
        </w:tc>
        <w:tc>
          <w:tcPr>
            <w:tcW w:w="1418" w:type="dxa"/>
          </w:tcPr>
          <w:p w14:paraId="0FA46CE5" w14:textId="0F5ABF17" w:rsidR="00454948" w:rsidRPr="00D9735A" w:rsidRDefault="00D236F8" w:rsidP="00AC464F">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bl>
    <w:p w14:paraId="7D22A18D" w14:textId="77777777" w:rsidR="00454948" w:rsidRPr="00D9735A" w:rsidRDefault="00454948" w:rsidP="00992A1D">
      <w:pPr>
        <w:spacing w:after="0" w:line="240" w:lineRule="auto"/>
        <w:jc w:val="both"/>
        <w:rPr>
          <w:rFonts w:ascii="Arial" w:hAnsi="Arial" w:cs="Arial"/>
        </w:rPr>
      </w:pPr>
    </w:p>
    <w:tbl>
      <w:tblPr>
        <w:tblStyle w:val="Tablaconcuadrcula"/>
        <w:tblW w:w="0" w:type="auto"/>
        <w:tblInd w:w="108" w:type="dxa"/>
        <w:tblLayout w:type="fixed"/>
        <w:tblLook w:val="04A0" w:firstRow="1" w:lastRow="0" w:firstColumn="1" w:lastColumn="0" w:noHBand="0" w:noVBand="1"/>
      </w:tblPr>
      <w:tblGrid>
        <w:gridCol w:w="3936"/>
        <w:gridCol w:w="1417"/>
      </w:tblGrid>
      <w:tr w:rsidR="00E33A1C" w:rsidRPr="00D9735A" w14:paraId="4FA8E17D" w14:textId="77777777" w:rsidTr="00992A1D">
        <w:tc>
          <w:tcPr>
            <w:tcW w:w="3936" w:type="dxa"/>
          </w:tcPr>
          <w:p w14:paraId="600ABB49" w14:textId="0C49FC24" w:rsidR="00E33A1C" w:rsidRPr="00D9735A" w:rsidRDefault="00E33A1C" w:rsidP="00C31E60">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Comisión Rendición de Cuentas</w:t>
            </w:r>
          </w:p>
        </w:tc>
        <w:tc>
          <w:tcPr>
            <w:tcW w:w="1417" w:type="dxa"/>
          </w:tcPr>
          <w:p w14:paraId="16BFC4C0" w14:textId="3CD4BF63" w:rsidR="00E33A1C" w:rsidRPr="00D9735A" w:rsidRDefault="00E33A1C" w:rsidP="00E33A1C">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E33A1C" w:rsidRPr="00D9735A" w14:paraId="47557E81" w14:textId="77777777" w:rsidTr="00992A1D">
        <w:tc>
          <w:tcPr>
            <w:tcW w:w="3936" w:type="dxa"/>
          </w:tcPr>
          <w:p w14:paraId="5D2C7243" w14:textId="5ACE9D03"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Carlos Muñoz</w:t>
            </w:r>
          </w:p>
        </w:tc>
        <w:tc>
          <w:tcPr>
            <w:tcW w:w="1417" w:type="dxa"/>
          </w:tcPr>
          <w:p w14:paraId="0D28688F" w14:textId="56017372" w:rsidR="00E33A1C" w:rsidRPr="00D9735A" w:rsidRDefault="00D236F8" w:rsidP="00E33A1C">
            <w:pPr>
              <w:pStyle w:val="Ttulo1"/>
              <w:spacing w:before="0"/>
              <w:jc w:val="center"/>
              <w:outlineLvl w:val="0"/>
              <w:rPr>
                <w:rFonts w:ascii="Arial" w:hAnsi="Arial" w:cs="Arial"/>
                <w:b w:val="0"/>
                <w:color w:val="auto"/>
                <w:sz w:val="22"/>
                <w:szCs w:val="22"/>
              </w:rPr>
            </w:pPr>
            <w:proofErr w:type="spellStart"/>
            <w:r>
              <w:rPr>
                <w:rFonts w:ascii="Arial" w:hAnsi="Arial" w:cs="Arial"/>
                <w:b w:val="0"/>
                <w:color w:val="auto"/>
                <w:sz w:val="22"/>
                <w:szCs w:val="22"/>
              </w:rPr>
              <w:t>Nc</w:t>
            </w:r>
            <w:proofErr w:type="spellEnd"/>
          </w:p>
        </w:tc>
      </w:tr>
      <w:tr w:rsidR="00E33A1C" w:rsidRPr="00D9735A" w14:paraId="36B6411C" w14:textId="77777777" w:rsidTr="00992A1D">
        <w:tc>
          <w:tcPr>
            <w:tcW w:w="3936" w:type="dxa"/>
          </w:tcPr>
          <w:p w14:paraId="35E2F9E0" w14:textId="2CF41C62"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 xml:space="preserve">Eduardo </w:t>
            </w:r>
            <w:proofErr w:type="spellStart"/>
            <w:r w:rsidRPr="00D9735A">
              <w:rPr>
                <w:rFonts w:ascii="Arial" w:hAnsi="Arial" w:cs="Arial"/>
                <w:b w:val="0"/>
                <w:color w:val="auto"/>
                <w:sz w:val="22"/>
                <w:szCs w:val="22"/>
              </w:rPr>
              <w:t>Venezian</w:t>
            </w:r>
            <w:proofErr w:type="spellEnd"/>
          </w:p>
        </w:tc>
        <w:tc>
          <w:tcPr>
            <w:tcW w:w="1417" w:type="dxa"/>
          </w:tcPr>
          <w:p w14:paraId="5F98C623" w14:textId="4F380DBB" w:rsidR="00E33A1C" w:rsidRPr="00D9735A" w:rsidRDefault="00D236F8" w:rsidP="00E33A1C">
            <w:pPr>
              <w:pStyle w:val="Ttulo1"/>
              <w:spacing w:before="0"/>
              <w:jc w:val="center"/>
              <w:outlineLvl w:val="0"/>
              <w:rPr>
                <w:rFonts w:ascii="Arial" w:hAnsi="Arial" w:cs="Arial"/>
                <w:b w:val="0"/>
                <w:color w:val="auto"/>
                <w:sz w:val="22"/>
                <w:szCs w:val="22"/>
              </w:rPr>
            </w:pPr>
            <w:proofErr w:type="spellStart"/>
            <w:r>
              <w:rPr>
                <w:rFonts w:ascii="Arial" w:hAnsi="Arial" w:cs="Arial"/>
                <w:b w:val="0"/>
                <w:color w:val="auto"/>
                <w:sz w:val="22"/>
                <w:szCs w:val="22"/>
              </w:rPr>
              <w:t>Nc</w:t>
            </w:r>
            <w:proofErr w:type="spellEnd"/>
          </w:p>
        </w:tc>
      </w:tr>
    </w:tbl>
    <w:p w14:paraId="0BD3E7D4" w14:textId="77777777" w:rsidR="00E33A1C" w:rsidRPr="00D9735A" w:rsidRDefault="00E33A1C" w:rsidP="00992A1D">
      <w:pPr>
        <w:spacing w:after="0" w:line="240" w:lineRule="auto"/>
        <w:ind w:left="284"/>
        <w:jc w:val="both"/>
        <w:rPr>
          <w:rFonts w:ascii="Arial" w:hAnsi="Arial" w:cs="Arial"/>
        </w:rPr>
      </w:pPr>
    </w:p>
    <w:tbl>
      <w:tblPr>
        <w:tblStyle w:val="Tablaconcuadrcula"/>
        <w:tblW w:w="0" w:type="auto"/>
        <w:tblInd w:w="250" w:type="dxa"/>
        <w:tblLook w:val="04A0" w:firstRow="1" w:lastRow="0" w:firstColumn="1" w:lastColumn="0" w:noHBand="0" w:noVBand="1"/>
      </w:tblPr>
      <w:tblGrid>
        <w:gridCol w:w="2376"/>
        <w:gridCol w:w="1418"/>
      </w:tblGrid>
      <w:tr w:rsidR="000C64D9" w:rsidRPr="00D9735A" w14:paraId="255F3393" w14:textId="77777777" w:rsidTr="00992A1D">
        <w:tc>
          <w:tcPr>
            <w:tcW w:w="2376" w:type="dxa"/>
          </w:tcPr>
          <w:p w14:paraId="328F1B3B" w14:textId="5FFDAA77" w:rsidR="000C64D9" w:rsidRPr="00D9735A" w:rsidRDefault="000C64D9" w:rsidP="00C31E60">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Comisión de Ética</w:t>
            </w:r>
          </w:p>
        </w:tc>
        <w:tc>
          <w:tcPr>
            <w:tcW w:w="1418" w:type="dxa"/>
          </w:tcPr>
          <w:p w14:paraId="37146B25" w14:textId="21818441" w:rsidR="000C64D9" w:rsidRPr="00D9735A" w:rsidRDefault="000C64D9" w:rsidP="00C31E60">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0C64D9" w:rsidRPr="00D9735A" w14:paraId="463FF3CA" w14:textId="77777777" w:rsidTr="00992A1D">
        <w:tc>
          <w:tcPr>
            <w:tcW w:w="2376" w:type="dxa"/>
          </w:tcPr>
          <w:p w14:paraId="504A4CAB" w14:textId="7430B4DC" w:rsidR="000C64D9" w:rsidRPr="00D9735A" w:rsidRDefault="000C64D9"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Fernando BAS</w:t>
            </w:r>
          </w:p>
        </w:tc>
        <w:tc>
          <w:tcPr>
            <w:tcW w:w="1418" w:type="dxa"/>
          </w:tcPr>
          <w:p w14:paraId="4D6C13C9" w14:textId="50710458" w:rsidR="000C64D9" w:rsidRPr="00D9735A" w:rsidRDefault="00D236F8" w:rsidP="00C31E60">
            <w:pPr>
              <w:pStyle w:val="Ttulo1"/>
              <w:spacing w:before="0"/>
              <w:jc w:val="center"/>
              <w:outlineLvl w:val="0"/>
              <w:rPr>
                <w:rFonts w:ascii="Arial" w:hAnsi="Arial" w:cs="Arial"/>
                <w:b w:val="0"/>
                <w:color w:val="auto"/>
                <w:sz w:val="22"/>
                <w:szCs w:val="22"/>
              </w:rPr>
            </w:pPr>
            <w:proofErr w:type="spellStart"/>
            <w:r>
              <w:rPr>
                <w:rFonts w:ascii="Arial" w:hAnsi="Arial" w:cs="Arial"/>
                <w:b w:val="0"/>
                <w:color w:val="auto"/>
                <w:sz w:val="22"/>
                <w:szCs w:val="22"/>
              </w:rPr>
              <w:t>Nc</w:t>
            </w:r>
            <w:proofErr w:type="spellEnd"/>
          </w:p>
        </w:tc>
      </w:tr>
      <w:tr w:rsidR="000C64D9" w:rsidRPr="00D9735A" w14:paraId="5BEFD0D5" w14:textId="77777777" w:rsidTr="00992A1D">
        <w:tc>
          <w:tcPr>
            <w:tcW w:w="2376" w:type="dxa"/>
          </w:tcPr>
          <w:p w14:paraId="1E786A32" w14:textId="3E919531" w:rsidR="000C64D9" w:rsidRPr="00D9735A" w:rsidRDefault="000C64D9"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 xml:space="preserve">Claudio </w:t>
            </w:r>
            <w:proofErr w:type="spellStart"/>
            <w:r w:rsidR="00D9735A">
              <w:rPr>
                <w:rFonts w:ascii="Arial" w:hAnsi="Arial" w:cs="Arial"/>
                <w:b w:val="0"/>
                <w:color w:val="auto"/>
                <w:sz w:val="22"/>
                <w:szCs w:val="22"/>
              </w:rPr>
              <w:t>C</w:t>
            </w:r>
            <w:r w:rsidR="00D9735A" w:rsidRPr="00D9735A">
              <w:rPr>
                <w:rFonts w:ascii="Arial" w:hAnsi="Arial" w:cs="Arial"/>
                <w:b w:val="0"/>
                <w:color w:val="auto"/>
                <w:sz w:val="22"/>
                <w:szCs w:val="22"/>
              </w:rPr>
              <w:t>afati</w:t>
            </w:r>
            <w:proofErr w:type="spellEnd"/>
          </w:p>
        </w:tc>
        <w:tc>
          <w:tcPr>
            <w:tcW w:w="1418" w:type="dxa"/>
          </w:tcPr>
          <w:p w14:paraId="0C8EC387" w14:textId="6700305A" w:rsidR="000C64D9" w:rsidRPr="00D9735A" w:rsidRDefault="00D236F8" w:rsidP="00C31E60">
            <w:pPr>
              <w:pStyle w:val="Ttulo1"/>
              <w:spacing w:before="0"/>
              <w:jc w:val="center"/>
              <w:outlineLvl w:val="0"/>
              <w:rPr>
                <w:rFonts w:ascii="Arial" w:hAnsi="Arial" w:cs="Arial"/>
                <w:b w:val="0"/>
                <w:color w:val="auto"/>
                <w:sz w:val="22"/>
                <w:szCs w:val="22"/>
              </w:rPr>
            </w:pPr>
            <w:proofErr w:type="spellStart"/>
            <w:r>
              <w:rPr>
                <w:rFonts w:ascii="Arial" w:hAnsi="Arial" w:cs="Arial"/>
                <w:b w:val="0"/>
                <w:color w:val="auto"/>
                <w:sz w:val="22"/>
                <w:szCs w:val="22"/>
              </w:rPr>
              <w:t>Nc</w:t>
            </w:r>
            <w:proofErr w:type="spellEnd"/>
          </w:p>
        </w:tc>
      </w:tr>
    </w:tbl>
    <w:p w14:paraId="7E1E0219" w14:textId="469D2AF0" w:rsidR="000C64D9" w:rsidRPr="00D236F8" w:rsidRDefault="000C64D9" w:rsidP="00023FB0">
      <w:pPr>
        <w:spacing w:after="0" w:line="240" w:lineRule="auto"/>
        <w:ind w:left="-851"/>
        <w:jc w:val="both"/>
        <w:rPr>
          <w:rFonts w:ascii="Arial" w:hAnsi="Arial" w:cs="Arial"/>
          <w:sz w:val="18"/>
          <w:szCs w:val="18"/>
          <w:vertAlign w:val="subscript"/>
        </w:rPr>
      </w:pPr>
      <w:r w:rsidRPr="00D236F8">
        <w:rPr>
          <w:rFonts w:ascii="Arial" w:hAnsi="Arial" w:cs="Arial"/>
          <w:sz w:val="18"/>
          <w:szCs w:val="18"/>
          <w:vertAlign w:val="subscript"/>
        </w:rPr>
        <w:t>A: asiste.</w:t>
      </w:r>
      <w:r w:rsidRPr="00D236F8">
        <w:rPr>
          <w:rFonts w:ascii="Arial" w:hAnsi="Arial" w:cs="Arial"/>
          <w:sz w:val="18"/>
          <w:szCs w:val="18"/>
          <w:vertAlign w:val="subscript"/>
        </w:rPr>
        <w:tab/>
        <w:t>E: excusa.</w:t>
      </w:r>
      <w:r w:rsidRPr="00D236F8">
        <w:rPr>
          <w:rFonts w:ascii="Arial" w:hAnsi="Arial" w:cs="Arial"/>
          <w:sz w:val="18"/>
          <w:szCs w:val="18"/>
          <w:vertAlign w:val="subscript"/>
        </w:rPr>
        <w:tab/>
        <w:t>N: no asiste.</w:t>
      </w:r>
      <w:r w:rsidR="00D236F8" w:rsidRPr="00D236F8">
        <w:rPr>
          <w:rFonts w:ascii="Arial" w:hAnsi="Arial" w:cs="Arial"/>
          <w:sz w:val="18"/>
          <w:szCs w:val="18"/>
          <w:vertAlign w:val="subscript"/>
        </w:rPr>
        <w:tab/>
      </w:r>
      <w:proofErr w:type="spellStart"/>
      <w:r w:rsidR="00D236F8" w:rsidRPr="00D236F8">
        <w:rPr>
          <w:rFonts w:ascii="Arial" w:hAnsi="Arial" w:cs="Arial"/>
          <w:sz w:val="18"/>
          <w:szCs w:val="18"/>
          <w:vertAlign w:val="subscript"/>
        </w:rPr>
        <w:t>Nc</w:t>
      </w:r>
      <w:proofErr w:type="spellEnd"/>
      <w:r w:rsidR="00D236F8" w:rsidRPr="00D236F8">
        <w:rPr>
          <w:rFonts w:ascii="Arial" w:hAnsi="Arial" w:cs="Arial"/>
          <w:sz w:val="18"/>
          <w:szCs w:val="18"/>
          <w:vertAlign w:val="subscript"/>
        </w:rPr>
        <w:t>: no convocado</w:t>
      </w:r>
    </w:p>
    <w:p w14:paraId="391AFA01" w14:textId="3EDE1CC8" w:rsidR="00B9774D" w:rsidRDefault="00B9774D" w:rsidP="00992A1D">
      <w:pPr>
        <w:spacing w:after="0" w:line="240" w:lineRule="auto"/>
        <w:ind w:left="-284"/>
        <w:jc w:val="both"/>
        <w:rPr>
          <w:rFonts w:ascii="Arial" w:hAnsi="Arial" w:cs="Arial"/>
        </w:rPr>
      </w:pPr>
    </w:p>
    <w:p w14:paraId="6A02FB0C" w14:textId="045BCBC4" w:rsidR="00D236F8" w:rsidRPr="00023FB0" w:rsidRDefault="00023FB0" w:rsidP="00992A1D">
      <w:pPr>
        <w:spacing w:after="0" w:line="240" w:lineRule="auto"/>
        <w:ind w:left="284"/>
        <w:jc w:val="both"/>
        <w:rPr>
          <w:rFonts w:ascii="Arial" w:hAnsi="Arial" w:cs="Arial"/>
          <w:b/>
          <w:bCs/>
          <w:sz w:val="24"/>
          <w:szCs w:val="24"/>
        </w:rPr>
      </w:pPr>
      <w:r w:rsidRPr="00023FB0">
        <w:rPr>
          <w:rFonts w:ascii="Arial" w:hAnsi="Arial" w:cs="Arial"/>
          <w:b/>
          <w:bCs/>
          <w:sz w:val="24"/>
          <w:szCs w:val="24"/>
        </w:rPr>
        <w:t>TABLA</w:t>
      </w:r>
    </w:p>
    <w:p w14:paraId="27A47A69" w14:textId="77777777" w:rsidR="00D236F8" w:rsidRPr="002023D2" w:rsidRDefault="00D236F8" w:rsidP="00992A1D">
      <w:pPr>
        <w:spacing w:after="0" w:line="240" w:lineRule="auto"/>
        <w:ind w:left="284"/>
        <w:jc w:val="both"/>
        <w:rPr>
          <w:rFonts w:ascii="Arial" w:hAnsi="Arial" w:cs="Arial"/>
        </w:rPr>
      </w:pPr>
    </w:p>
    <w:bookmarkEnd w:id="1"/>
    <w:p w14:paraId="7132575B" w14:textId="77777777" w:rsidR="00D236F8" w:rsidRPr="005A0316" w:rsidRDefault="00D236F8" w:rsidP="00992A1D">
      <w:pPr>
        <w:spacing w:after="0" w:line="240" w:lineRule="auto"/>
        <w:ind w:left="284"/>
        <w:rPr>
          <w:rFonts w:ascii="Arial" w:hAnsi="Arial" w:cs="Arial"/>
          <w:lang w:val="es-CL"/>
        </w:rPr>
      </w:pPr>
      <w:r w:rsidRPr="005A0316">
        <w:rPr>
          <w:rFonts w:ascii="Arial" w:hAnsi="Arial" w:cs="Arial"/>
          <w:lang w:val="es-CL"/>
        </w:rPr>
        <w:t>La Sesión tendrá un solo tema:</w:t>
      </w:r>
    </w:p>
    <w:p w14:paraId="334E3EDD" w14:textId="77777777" w:rsidR="00D236F8" w:rsidRPr="005A0316" w:rsidRDefault="00D236F8" w:rsidP="00992A1D">
      <w:pPr>
        <w:spacing w:after="0" w:line="240" w:lineRule="auto"/>
        <w:ind w:left="284"/>
        <w:rPr>
          <w:rFonts w:ascii="Arial" w:hAnsi="Arial" w:cs="Arial"/>
          <w:lang w:val="es-CL"/>
        </w:rPr>
      </w:pPr>
    </w:p>
    <w:p w14:paraId="5BCE610D" w14:textId="2CE1371B" w:rsidR="00D236F8" w:rsidRPr="005A0316" w:rsidRDefault="00D236F8" w:rsidP="00992A1D">
      <w:pPr>
        <w:pStyle w:val="Prrafodelista"/>
        <w:numPr>
          <w:ilvl w:val="0"/>
          <w:numId w:val="20"/>
        </w:numPr>
        <w:ind w:left="284" w:firstLine="0"/>
        <w:rPr>
          <w:rFonts w:ascii="Arial" w:hAnsi="Arial" w:cs="Arial"/>
          <w:lang w:val="es-CL"/>
        </w:rPr>
      </w:pPr>
      <w:r w:rsidRPr="005A0316">
        <w:rPr>
          <w:rFonts w:ascii="Arial" w:hAnsi="Arial" w:cs="Arial"/>
          <w:lang w:val="es-CL"/>
        </w:rPr>
        <w:t>Palabras del Presidente.</w:t>
      </w:r>
    </w:p>
    <w:p w14:paraId="176E157A" w14:textId="77777777" w:rsidR="00D236F8" w:rsidRPr="005A0316" w:rsidRDefault="00D236F8" w:rsidP="00992A1D">
      <w:pPr>
        <w:pStyle w:val="Prrafodelista"/>
        <w:numPr>
          <w:ilvl w:val="0"/>
          <w:numId w:val="20"/>
        </w:numPr>
        <w:ind w:left="284" w:firstLine="0"/>
        <w:rPr>
          <w:rFonts w:ascii="Arial" w:hAnsi="Arial" w:cs="Arial"/>
          <w:lang w:val="es-CL"/>
        </w:rPr>
      </w:pPr>
      <w:r w:rsidRPr="005A0316">
        <w:rPr>
          <w:rFonts w:ascii="Arial" w:hAnsi="Arial" w:cs="Arial"/>
          <w:lang w:val="es-CL"/>
        </w:rPr>
        <w:t>Proceso de elección de Directorio:</w:t>
      </w:r>
    </w:p>
    <w:p w14:paraId="753AB66B" w14:textId="77777777" w:rsidR="00D236F8" w:rsidRPr="005A0316" w:rsidRDefault="00D236F8" w:rsidP="00992A1D">
      <w:pPr>
        <w:pStyle w:val="Prrafodelista"/>
        <w:numPr>
          <w:ilvl w:val="0"/>
          <w:numId w:val="21"/>
        </w:numPr>
        <w:ind w:left="284" w:firstLine="0"/>
        <w:rPr>
          <w:rFonts w:ascii="Arial" w:hAnsi="Arial" w:cs="Arial"/>
          <w:lang w:val="es-CL"/>
        </w:rPr>
      </w:pPr>
      <w:r w:rsidRPr="005A0316">
        <w:rPr>
          <w:rFonts w:ascii="Arial" w:hAnsi="Arial" w:cs="Arial"/>
          <w:lang w:val="es-CL"/>
        </w:rPr>
        <w:lastRenderedPageBreak/>
        <w:t>Académicos con derecho a voto: se adjunta archivo con listado (informa Alberto G. Cubillos).</w:t>
      </w:r>
    </w:p>
    <w:p w14:paraId="6875238D" w14:textId="77777777" w:rsidR="00D236F8" w:rsidRPr="005A0316" w:rsidRDefault="00D236F8" w:rsidP="00992A1D">
      <w:pPr>
        <w:pStyle w:val="Prrafodelista"/>
        <w:numPr>
          <w:ilvl w:val="0"/>
          <w:numId w:val="21"/>
        </w:numPr>
        <w:ind w:left="284" w:firstLine="0"/>
        <w:rPr>
          <w:rFonts w:ascii="Arial" w:hAnsi="Arial" w:cs="Arial"/>
          <w:lang w:val="es-CL"/>
        </w:rPr>
      </w:pPr>
      <w:r w:rsidRPr="005A0316">
        <w:rPr>
          <w:rFonts w:ascii="Arial" w:hAnsi="Arial" w:cs="Arial"/>
          <w:lang w:val="es-CL"/>
        </w:rPr>
        <w:t>Académicos que son elegibles.: se adjunta archivo con listado (informa Alberto G. Cubillos).</w:t>
      </w:r>
    </w:p>
    <w:p w14:paraId="70E1BBA6" w14:textId="77777777" w:rsidR="00D236F8" w:rsidRPr="005A0316" w:rsidRDefault="00D236F8" w:rsidP="00992A1D">
      <w:pPr>
        <w:pStyle w:val="Prrafodelista"/>
        <w:numPr>
          <w:ilvl w:val="0"/>
          <w:numId w:val="21"/>
        </w:numPr>
        <w:ind w:left="284" w:firstLine="0"/>
        <w:rPr>
          <w:rFonts w:ascii="Arial" w:hAnsi="Arial" w:cs="Arial"/>
          <w:lang w:val="es-CL"/>
        </w:rPr>
      </w:pPr>
      <w:r w:rsidRPr="005A0316">
        <w:rPr>
          <w:rFonts w:ascii="Arial" w:hAnsi="Arial" w:cs="Arial"/>
          <w:lang w:val="es-CL"/>
        </w:rPr>
        <w:t>Metodología con</w:t>
      </w:r>
      <w:r>
        <w:rPr>
          <w:rFonts w:ascii="Arial" w:hAnsi="Arial" w:cs="Arial"/>
          <w:lang w:val="es-CL"/>
        </w:rPr>
        <w:t xml:space="preserve"> una</w:t>
      </w:r>
      <w:r w:rsidRPr="005A0316">
        <w:rPr>
          <w:rFonts w:ascii="Arial" w:hAnsi="Arial" w:cs="Arial"/>
          <w:lang w:val="es-CL"/>
        </w:rPr>
        <w:t xml:space="preserve"> App </w:t>
      </w:r>
      <w:r w:rsidRPr="005A0316">
        <w:rPr>
          <w:rFonts w:ascii="Arial" w:hAnsi="Arial" w:cs="Arial"/>
          <w:i/>
          <w:iCs/>
          <w:lang w:val="es-CL"/>
        </w:rPr>
        <w:t>on line</w:t>
      </w:r>
      <w:r w:rsidRPr="005A0316">
        <w:rPr>
          <w:rFonts w:ascii="Arial" w:hAnsi="Arial" w:cs="Arial"/>
          <w:lang w:val="es-CL"/>
        </w:rPr>
        <w:t xml:space="preserve"> que se empleará (informa Gloria Montenegro).</w:t>
      </w:r>
    </w:p>
    <w:p w14:paraId="1EE8D0EF" w14:textId="77777777" w:rsidR="00D236F8" w:rsidRDefault="00D236F8" w:rsidP="00992A1D">
      <w:pPr>
        <w:pStyle w:val="Prrafodelista"/>
        <w:numPr>
          <w:ilvl w:val="0"/>
          <w:numId w:val="21"/>
        </w:numPr>
        <w:ind w:left="284" w:firstLine="0"/>
        <w:rPr>
          <w:rFonts w:ascii="Arial" w:hAnsi="Arial" w:cs="Arial"/>
          <w:lang w:val="es-CL"/>
        </w:rPr>
      </w:pPr>
      <w:r w:rsidRPr="005A0316">
        <w:rPr>
          <w:rFonts w:ascii="Arial" w:hAnsi="Arial" w:cs="Arial"/>
          <w:lang w:val="es-CL"/>
        </w:rPr>
        <w:t>Comisión escrutadora.</w:t>
      </w:r>
    </w:p>
    <w:p w14:paraId="07100F9D" w14:textId="77777777" w:rsidR="00D236F8" w:rsidRPr="005A0316" w:rsidRDefault="00D236F8" w:rsidP="00992A1D">
      <w:pPr>
        <w:pStyle w:val="Prrafodelista"/>
        <w:numPr>
          <w:ilvl w:val="0"/>
          <w:numId w:val="20"/>
        </w:numPr>
        <w:ind w:left="284" w:firstLine="0"/>
        <w:rPr>
          <w:rFonts w:ascii="Arial" w:hAnsi="Arial" w:cs="Arial"/>
          <w:lang w:val="es-CL"/>
        </w:rPr>
      </w:pPr>
      <w:r w:rsidRPr="005A0316">
        <w:rPr>
          <w:rFonts w:ascii="Arial" w:hAnsi="Arial" w:cs="Arial"/>
          <w:lang w:val="es-CL"/>
        </w:rPr>
        <w:t>Varios</w:t>
      </w:r>
    </w:p>
    <w:p w14:paraId="1A75ED3D" w14:textId="77777777" w:rsidR="00B9774D" w:rsidRPr="002023D2" w:rsidRDefault="00B9774D" w:rsidP="00992A1D">
      <w:pPr>
        <w:pStyle w:val="m3622771519910785614gmail-msolistparagraph"/>
        <w:shd w:val="clear" w:color="auto" w:fill="FFFFFF"/>
        <w:spacing w:before="0" w:beforeAutospacing="0" w:after="0" w:afterAutospacing="0"/>
        <w:ind w:left="284"/>
        <w:jc w:val="both"/>
        <w:rPr>
          <w:rFonts w:ascii="Arial" w:hAnsi="Arial" w:cs="Arial"/>
          <w:color w:val="222222"/>
          <w:sz w:val="22"/>
          <w:szCs w:val="22"/>
        </w:rPr>
      </w:pPr>
    </w:p>
    <w:p w14:paraId="20A5BCB9" w14:textId="63FAF0C4" w:rsidR="000A525A" w:rsidRDefault="00F11A56" w:rsidP="00992A1D">
      <w:pPr>
        <w:pStyle w:val="Ttulo1"/>
        <w:spacing w:before="0" w:line="240" w:lineRule="auto"/>
        <w:ind w:left="284"/>
        <w:jc w:val="both"/>
        <w:rPr>
          <w:rFonts w:ascii="Verdana" w:hAnsi="Verdana"/>
          <w:color w:val="auto"/>
          <w:sz w:val="24"/>
          <w:szCs w:val="24"/>
        </w:rPr>
      </w:pPr>
      <w:bookmarkStart w:id="2" w:name="_Toc530740850"/>
      <w:r w:rsidRPr="00B9774D">
        <w:rPr>
          <w:rFonts w:ascii="Verdana" w:hAnsi="Verdana"/>
          <w:color w:val="auto"/>
          <w:sz w:val="24"/>
          <w:szCs w:val="24"/>
        </w:rPr>
        <w:t>DESARROLLO</w:t>
      </w:r>
      <w:bookmarkEnd w:id="2"/>
    </w:p>
    <w:p w14:paraId="2F5614CE" w14:textId="77777777" w:rsidR="00B9774D" w:rsidRDefault="00B9774D" w:rsidP="00992A1D">
      <w:pPr>
        <w:spacing w:after="0" w:line="240" w:lineRule="auto"/>
        <w:ind w:left="284" w:hanging="284"/>
      </w:pPr>
    </w:p>
    <w:p w14:paraId="3520FBEE" w14:textId="15B51A08" w:rsidR="00992A1D" w:rsidRDefault="00023FB0" w:rsidP="00992A1D">
      <w:pPr>
        <w:pStyle w:val="Prrafodelista"/>
        <w:numPr>
          <w:ilvl w:val="0"/>
          <w:numId w:val="23"/>
        </w:numPr>
        <w:ind w:left="567" w:hanging="283"/>
        <w:rPr>
          <w:rFonts w:ascii="Arial" w:hAnsi="Arial" w:cs="Arial"/>
          <w:b/>
          <w:bCs/>
          <w:lang w:val="es-CL"/>
        </w:rPr>
      </w:pPr>
      <w:r w:rsidRPr="00992A1D">
        <w:rPr>
          <w:rFonts w:ascii="Arial" w:hAnsi="Arial" w:cs="Arial"/>
          <w:b/>
          <w:bCs/>
          <w:lang w:val="es-CL"/>
        </w:rPr>
        <w:t>Palabras del Presidente.</w:t>
      </w:r>
    </w:p>
    <w:p w14:paraId="5FB45216" w14:textId="2C5D1CB7" w:rsidR="00992A1D" w:rsidRPr="00992A1D" w:rsidRDefault="00992A1D" w:rsidP="00992A1D">
      <w:pPr>
        <w:spacing w:after="0"/>
        <w:ind w:left="284"/>
        <w:rPr>
          <w:rFonts w:ascii="Arial" w:hAnsi="Arial" w:cs="Arial"/>
          <w:lang w:val="es-CL"/>
        </w:rPr>
      </w:pPr>
    </w:p>
    <w:p w14:paraId="0B2357CC" w14:textId="40357A82" w:rsidR="00992A1D" w:rsidRDefault="00992A1D" w:rsidP="00992A1D">
      <w:pPr>
        <w:spacing w:after="0"/>
        <w:ind w:left="284"/>
        <w:rPr>
          <w:rFonts w:ascii="Arial" w:hAnsi="Arial" w:cs="Arial"/>
          <w:lang w:val="es-CL"/>
        </w:rPr>
      </w:pPr>
      <w:r>
        <w:rPr>
          <w:rFonts w:ascii="Arial" w:hAnsi="Arial" w:cs="Arial"/>
          <w:lang w:val="es-CL"/>
        </w:rPr>
        <w:t>E</w:t>
      </w:r>
      <w:r w:rsidR="00993F05">
        <w:rPr>
          <w:rFonts w:ascii="Arial" w:hAnsi="Arial" w:cs="Arial"/>
          <w:lang w:val="es-CL"/>
        </w:rPr>
        <w:t>l Presidente abre la Sesión recordando que se había citado para definir el proceso de elección de la renovación parcial de la mitad del Directorio a efectuarse en el mes de abril conforme a lo establecido en los Estatutos.</w:t>
      </w:r>
    </w:p>
    <w:p w14:paraId="3E0542E7" w14:textId="77777777" w:rsidR="00992A1D" w:rsidRPr="00992A1D" w:rsidRDefault="00992A1D" w:rsidP="005804FD">
      <w:pPr>
        <w:spacing w:after="0"/>
        <w:ind w:left="709"/>
        <w:rPr>
          <w:rFonts w:ascii="Arial" w:hAnsi="Arial" w:cs="Arial"/>
          <w:lang w:val="es-CL"/>
        </w:rPr>
      </w:pPr>
    </w:p>
    <w:p w14:paraId="7A2BBEA6" w14:textId="0E8D974F" w:rsidR="00023FB0" w:rsidRDefault="00993F05" w:rsidP="005804FD">
      <w:pPr>
        <w:pStyle w:val="Prrafodelista"/>
        <w:numPr>
          <w:ilvl w:val="0"/>
          <w:numId w:val="23"/>
        </w:numPr>
        <w:ind w:left="567" w:hanging="283"/>
        <w:rPr>
          <w:rFonts w:ascii="Arial" w:hAnsi="Arial" w:cs="Arial"/>
          <w:b/>
          <w:bCs/>
          <w:lang w:val="es-CL"/>
        </w:rPr>
      </w:pPr>
      <w:r>
        <w:rPr>
          <w:rFonts w:ascii="Arial" w:hAnsi="Arial" w:cs="Arial"/>
          <w:b/>
          <w:bCs/>
          <w:lang w:val="es-CL"/>
        </w:rPr>
        <w:t xml:space="preserve">Proceso </w:t>
      </w:r>
      <w:r w:rsidR="00023FB0" w:rsidRPr="00992A1D">
        <w:rPr>
          <w:rFonts w:ascii="Arial" w:hAnsi="Arial" w:cs="Arial"/>
          <w:b/>
          <w:bCs/>
          <w:lang w:val="es-CL"/>
        </w:rPr>
        <w:t>de elección de Directorio:</w:t>
      </w:r>
    </w:p>
    <w:p w14:paraId="68F26A6B" w14:textId="742B7E6A" w:rsidR="00993F05" w:rsidRPr="00993F05" w:rsidRDefault="00993F05" w:rsidP="0055016A">
      <w:pPr>
        <w:pStyle w:val="Prrafodelista"/>
        <w:ind w:left="284"/>
        <w:rPr>
          <w:rFonts w:ascii="Arial" w:hAnsi="Arial" w:cs="Arial"/>
          <w:lang w:val="es-CL"/>
        </w:rPr>
      </w:pPr>
    </w:p>
    <w:p w14:paraId="439D8E69" w14:textId="2C9790C6" w:rsidR="00993F05" w:rsidRDefault="00993F05" w:rsidP="0055016A">
      <w:pPr>
        <w:pStyle w:val="Prrafodelista"/>
        <w:ind w:left="284"/>
        <w:rPr>
          <w:rFonts w:ascii="Arial" w:hAnsi="Arial" w:cs="Arial"/>
          <w:lang w:val="es-CL"/>
        </w:rPr>
      </w:pPr>
      <w:r>
        <w:rPr>
          <w:rFonts w:ascii="Arial" w:hAnsi="Arial" w:cs="Arial"/>
          <w:lang w:val="es-CL"/>
        </w:rPr>
        <w:t xml:space="preserve">La elección de los Directores que deben ser reemplazados requiere que se determinen </w:t>
      </w:r>
    </w:p>
    <w:p w14:paraId="0D6B3227" w14:textId="77777777" w:rsidR="00993F05" w:rsidRPr="00993F05" w:rsidRDefault="00993F05" w:rsidP="005804FD">
      <w:pPr>
        <w:pStyle w:val="Prrafodelista"/>
        <w:ind w:left="142"/>
        <w:rPr>
          <w:rFonts w:ascii="Arial" w:hAnsi="Arial" w:cs="Arial"/>
          <w:lang w:val="es-CL"/>
        </w:rPr>
      </w:pPr>
    </w:p>
    <w:p w14:paraId="1F0AB882" w14:textId="25AFEBDC" w:rsidR="00993F05" w:rsidRDefault="00023FB0" w:rsidP="0055016A">
      <w:pPr>
        <w:pStyle w:val="Prrafodelista"/>
        <w:numPr>
          <w:ilvl w:val="0"/>
          <w:numId w:val="21"/>
        </w:numPr>
        <w:ind w:left="567" w:hanging="283"/>
        <w:rPr>
          <w:rFonts w:ascii="Arial" w:hAnsi="Arial" w:cs="Arial"/>
          <w:b/>
          <w:bCs/>
          <w:lang w:val="es-CL"/>
        </w:rPr>
      </w:pPr>
      <w:r w:rsidRPr="00993F05">
        <w:rPr>
          <w:rFonts w:ascii="Arial" w:hAnsi="Arial" w:cs="Arial"/>
          <w:b/>
          <w:bCs/>
          <w:lang w:val="es-CL"/>
        </w:rPr>
        <w:t>Académicos con derecho a voto: se adjunta archivo con listado (informa Alberto G. Cubillos)</w:t>
      </w:r>
    </w:p>
    <w:p w14:paraId="68F825BF" w14:textId="28E73A67" w:rsidR="00993F05" w:rsidRDefault="00993F05" w:rsidP="0055016A">
      <w:pPr>
        <w:pStyle w:val="Prrafodelista"/>
        <w:ind w:left="284"/>
        <w:rPr>
          <w:rFonts w:ascii="Arial" w:hAnsi="Arial" w:cs="Arial"/>
          <w:lang w:val="es-CL"/>
        </w:rPr>
      </w:pPr>
    </w:p>
    <w:p w14:paraId="7CAADB54" w14:textId="0E2DF6BE" w:rsidR="0055016A" w:rsidRDefault="00993F05" w:rsidP="005804FD">
      <w:pPr>
        <w:pStyle w:val="Prrafodelista"/>
        <w:ind w:left="284"/>
        <w:rPr>
          <w:rFonts w:ascii="Arial" w:hAnsi="Arial" w:cs="Arial"/>
          <w:lang w:val="es-CL"/>
        </w:rPr>
      </w:pPr>
      <w:r w:rsidRPr="00A72EF4">
        <w:rPr>
          <w:rFonts w:ascii="Arial" w:hAnsi="Arial" w:cs="Arial"/>
          <w:lang w:val="es-CL"/>
        </w:rPr>
        <w:t>E</w:t>
      </w:r>
      <w:r w:rsidR="00A72EF4">
        <w:rPr>
          <w:rFonts w:ascii="Arial" w:hAnsi="Arial" w:cs="Arial"/>
          <w:lang w:val="es-CL"/>
        </w:rPr>
        <w:t>l Secretario recuerda que los académico</w:t>
      </w:r>
      <w:r w:rsidR="0045587F">
        <w:rPr>
          <w:rFonts w:ascii="Arial" w:hAnsi="Arial" w:cs="Arial"/>
          <w:lang w:val="es-CL"/>
        </w:rPr>
        <w:t>s</w:t>
      </w:r>
      <w:r w:rsidR="00A72EF4">
        <w:rPr>
          <w:rFonts w:ascii="Arial" w:hAnsi="Arial" w:cs="Arial"/>
          <w:lang w:val="es-CL"/>
        </w:rPr>
        <w:t xml:space="preserve"> con derecho a voto, según los Estatutos vigentes son los Académicos de Número (residentes en la Región Metropolitana, que hayan cumplido con la asistencia y el pago de cuotas sociales. Presenta una lista para ser aprobada por la Tesorería que se adjunta.</w:t>
      </w:r>
    </w:p>
    <w:p w14:paraId="145F7EAA" w14:textId="2E8B0D9C" w:rsidR="0045587F" w:rsidRDefault="0045587F" w:rsidP="005804FD">
      <w:pPr>
        <w:pStyle w:val="Prrafodelista"/>
        <w:ind w:left="284"/>
        <w:rPr>
          <w:rFonts w:ascii="Arial" w:hAnsi="Arial" w:cs="Arial"/>
          <w:lang w:val="es-CL"/>
        </w:rPr>
      </w:pPr>
    </w:p>
    <w:p w14:paraId="6A87ED08" w14:textId="77777777" w:rsidR="0045587F" w:rsidRDefault="0045587F" w:rsidP="005804FD">
      <w:pPr>
        <w:pStyle w:val="Prrafodelista"/>
        <w:ind w:left="284"/>
        <w:rPr>
          <w:rFonts w:ascii="Arial" w:hAnsi="Arial" w:cs="Arial"/>
          <w:lang w:val="es-CL"/>
        </w:rPr>
      </w:pPr>
      <w:r>
        <w:rPr>
          <w:rFonts w:ascii="Arial" w:hAnsi="Arial" w:cs="Arial"/>
          <w:lang w:val="es-CL"/>
        </w:rPr>
        <w:t>Se revisa la lista</w:t>
      </w:r>
    </w:p>
    <w:p w14:paraId="582531E4" w14:textId="77777777" w:rsidR="0045587F" w:rsidRDefault="0045587F" w:rsidP="005804FD">
      <w:pPr>
        <w:pStyle w:val="Prrafodelista"/>
        <w:ind w:left="284"/>
        <w:rPr>
          <w:rFonts w:ascii="Arial" w:hAnsi="Arial" w:cs="Arial"/>
          <w:lang w:val="es-CL"/>
        </w:rPr>
      </w:pPr>
    </w:p>
    <w:p w14:paraId="2795E8F3" w14:textId="64909E6D" w:rsidR="0045587F" w:rsidRDefault="0045587F" w:rsidP="005804FD">
      <w:pPr>
        <w:pStyle w:val="Prrafodelista"/>
        <w:ind w:left="284"/>
        <w:rPr>
          <w:rFonts w:ascii="Arial" w:hAnsi="Arial" w:cs="Arial"/>
          <w:b/>
          <w:bCs/>
          <w:lang w:val="es-CL"/>
        </w:rPr>
      </w:pPr>
      <w:r w:rsidRPr="0045587F">
        <w:rPr>
          <w:rFonts w:ascii="Arial" w:hAnsi="Arial" w:cs="Arial"/>
          <w:b/>
          <w:bCs/>
          <w:lang w:val="es-CL"/>
        </w:rPr>
        <w:t>Se acuerda</w:t>
      </w:r>
      <w:r>
        <w:rPr>
          <w:rFonts w:ascii="Arial" w:hAnsi="Arial" w:cs="Arial"/>
          <w:b/>
          <w:bCs/>
          <w:lang w:val="es-CL"/>
        </w:rPr>
        <w:t>:</w:t>
      </w:r>
    </w:p>
    <w:p w14:paraId="1B1AAF4A" w14:textId="69C36EBD" w:rsidR="0045587F" w:rsidRDefault="0045587F" w:rsidP="005804FD">
      <w:pPr>
        <w:pStyle w:val="Prrafodelista"/>
        <w:ind w:left="284"/>
        <w:rPr>
          <w:rFonts w:ascii="Arial" w:hAnsi="Arial" w:cs="Arial"/>
          <w:b/>
          <w:bCs/>
          <w:lang w:val="es-CL"/>
        </w:rPr>
      </w:pPr>
    </w:p>
    <w:p w14:paraId="097C4618" w14:textId="7230F72D" w:rsidR="0045587F" w:rsidRPr="0045587F" w:rsidRDefault="0045587F" w:rsidP="0045587F">
      <w:pPr>
        <w:pStyle w:val="Prrafodelista"/>
        <w:numPr>
          <w:ilvl w:val="0"/>
          <w:numId w:val="21"/>
        </w:numPr>
        <w:ind w:left="709" w:hanging="425"/>
        <w:rPr>
          <w:rFonts w:ascii="Arial" w:hAnsi="Arial" w:cs="Arial"/>
          <w:b/>
          <w:bCs/>
          <w:lang w:val="es-CL"/>
        </w:rPr>
      </w:pPr>
      <w:r>
        <w:rPr>
          <w:rFonts w:ascii="Arial" w:hAnsi="Arial" w:cs="Arial"/>
          <w:b/>
          <w:bCs/>
          <w:lang w:val="es-CL"/>
        </w:rPr>
        <w:t>Los Directores que deben renovarse son: Felipe de Solminihac, Bernardo Latorre, Gloria Montenegro y Claudio Wernli.</w:t>
      </w:r>
    </w:p>
    <w:p w14:paraId="2A677759" w14:textId="77777777" w:rsidR="0055016A" w:rsidRDefault="0055016A" w:rsidP="005804FD">
      <w:pPr>
        <w:pStyle w:val="Prrafodelista"/>
        <w:ind w:left="284"/>
        <w:rPr>
          <w:rFonts w:ascii="Arial" w:hAnsi="Arial" w:cs="Arial"/>
          <w:lang w:val="es-CL"/>
        </w:rPr>
      </w:pPr>
    </w:p>
    <w:p w14:paraId="50533D84" w14:textId="1AE5810A" w:rsidR="00993F05" w:rsidRDefault="0055016A" w:rsidP="005804FD">
      <w:pPr>
        <w:pStyle w:val="Prrafodelista"/>
        <w:ind w:left="284"/>
        <w:rPr>
          <w:rFonts w:ascii="Arial" w:hAnsi="Arial" w:cs="Arial"/>
          <w:lang w:val="es-CL"/>
        </w:rPr>
      </w:pPr>
      <w:r>
        <w:rPr>
          <w:rFonts w:ascii="Arial" w:hAnsi="Arial" w:cs="Arial"/>
          <w:lang w:val="es-CL"/>
        </w:rPr>
        <w:t xml:space="preserve">Manifiesta </w:t>
      </w:r>
      <w:r w:rsidR="00A72EF4">
        <w:rPr>
          <w:rFonts w:ascii="Arial" w:hAnsi="Arial" w:cs="Arial"/>
          <w:lang w:val="es-CL"/>
        </w:rPr>
        <w:t>que tiene dos dudas:</w:t>
      </w:r>
    </w:p>
    <w:p w14:paraId="58331AC1" w14:textId="3B9632DC" w:rsidR="00A72EF4" w:rsidRDefault="00A72EF4" w:rsidP="0055016A">
      <w:pPr>
        <w:pStyle w:val="Prrafodelista"/>
        <w:tabs>
          <w:tab w:val="left" w:pos="284"/>
        </w:tabs>
        <w:ind w:left="284"/>
        <w:rPr>
          <w:rFonts w:ascii="Arial" w:hAnsi="Arial" w:cs="Arial"/>
          <w:lang w:val="es-CL"/>
        </w:rPr>
      </w:pPr>
    </w:p>
    <w:p w14:paraId="66554822" w14:textId="77777777" w:rsidR="005804FD" w:rsidRPr="005804FD" w:rsidRDefault="00A72EF4" w:rsidP="005804FD">
      <w:pPr>
        <w:pStyle w:val="Prrafodelista"/>
        <w:numPr>
          <w:ilvl w:val="0"/>
          <w:numId w:val="30"/>
        </w:numPr>
        <w:ind w:left="567" w:hanging="283"/>
        <w:jc w:val="both"/>
        <w:rPr>
          <w:rFonts w:ascii="Arial" w:hAnsi="Arial" w:cs="Arial"/>
          <w:lang w:val="es-CL"/>
        </w:rPr>
      </w:pPr>
      <w:r w:rsidRPr="005804FD">
        <w:rPr>
          <w:rFonts w:ascii="Arial" w:hAnsi="Arial" w:cs="Arial"/>
          <w:lang w:val="es-CL"/>
        </w:rPr>
        <w:t xml:space="preserve">Renato Ripa aparece estando con sus cuotas al día cuando </w:t>
      </w:r>
      <w:r w:rsidR="00472FC4" w:rsidRPr="005804FD">
        <w:rPr>
          <w:rFonts w:ascii="Arial" w:hAnsi="Arial" w:cs="Arial"/>
          <w:lang w:val="es-CL"/>
        </w:rPr>
        <w:t>se tiene antecedentes que renunció la Academia en el año 2015, dejando de participar a partir del 2016.</w:t>
      </w:r>
    </w:p>
    <w:p w14:paraId="38A0F110" w14:textId="77777777" w:rsidR="005804FD" w:rsidRDefault="005804FD" w:rsidP="005804FD">
      <w:pPr>
        <w:pStyle w:val="Prrafodelista"/>
        <w:ind w:left="426"/>
        <w:jc w:val="both"/>
        <w:rPr>
          <w:rFonts w:ascii="Arial" w:hAnsi="Arial" w:cs="Arial"/>
          <w:b/>
          <w:bCs/>
          <w:lang w:val="es-CL"/>
        </w:rPr>
      </w:pPr>
    </w:p>
    <w:p w14:paraId="70BD1C83" w14:textId="7FC16086" w:rsidR="005804FD" w:rsidRPr="005804FD" w:rsidRDefault="005804FD" w:rsidP="005804FD">
      <w:pPr>
        <w:pStyle w:val="Prrafodelista"/>
        <w:ind w:left="426"/>
        <w:jc w:val="both"/>
        <w:rPr>
          <w:rFonts w:ascii="Arial" w:hAnsi="Arial" w:cs="Arial"/>
          <w:lang w:val="es-CL"/>
        </w:rPr>
      </w:pPr>
      <w:r w:rsidRPr="005804FD">
        <w:rPr>
          <w:rFonts w:ascii="Arial" w:hAnsi="Arial" w:cs="Arial"/>
          <w:b/>
          <w:bCs/>
          <w:lang w:val="es-CL"/>
        </w:rPr>
        <w:t>Acuerdo: se solicita a Tesorería que confirme esta discrepancia.</w:t>
      </w:r>
    </w:p>
    <w:p w14:paraId="21FBB777" w14:textId="77777777" w:rsidR="005804FD" w:rsidRDefault="005804FD" w:rsidP="005804FD">
      <w:pPr>
        <w:pStyle w:val="Prrafodelista"/>
        <w:ind w:left="993"/>
        <w:rPr>
          <w:rFonts w:ascii="Arial" w:hAnsi="Arial" w:cs="Arial"/>
          <w:lang w:val="es-CL"/>
        </w:rPr>
      </w:pPr>
    </w:p>
    <w:p w14:paraId="66786E51" w14:textId="574A48BB" w:rsidR="005804FD" w:rsidRPr="0055016A" w:rsidRDefault="00472FC4" w:rsidP="0055016A">
      <w:pPr>
        <w:pStyle w:val="Prrafodelista"/>
        <w:numPr>
          <w:ilvl w:val="0"/>
          <w:numId w:val="25"/>
        </w:numPr>
        <w:ind w:left="709" w:hanging="425"/>
        <w:jc w:val="both"/>
        <w:rPr>
          <w:rFonts w:ascii="Arial" w:hAnsi="Arial" w:cs="Arial"/>
          <w:lang w:val="es-CL"/>
        </w:rPr>
      </w:pPr>
      <w:r w:rsidRPr="0055016A">
        <w:rPr>
          <w:rFonts w:ascii="Arial" w:hAnsi="Arial" w:cs="Arial"/>
          <w:lang w:val="es-CL"/>
        </w:rPr>
        <w:t xml:space="preserve">El Señor Jacques Chonchol </w:t>
      </w:r>
      <w:r w:rsidR="00260951" w:rsidRPr="0055016A">
        <w:rPr>
          <w:rFonts w:ascii="Arial" w:hAnsi="Arial" w:cs="Arial"/>
          <w:lang w:val="es-CL"/>
        </w:rPr>
        <w:t xml:space="preserve">fue patrocinado en una </w:t>
      </w:r>
      <w:r w:rsidRPr="0055016A">
        <w:rPr>
          <w:rFonts w:ascii="Arial" w:hAnsi="Arial" w:cs="Arial"/>
          <w:lang w:val="es-CL"/>
        </w:rPr>
        <w:t xml:space="preserve">Sesión de Directorio </w:t>
      </w:r>
      <w:r w:rsidR="00260951" w:rsidRPr="0055016A">
        <w:rPr>
          <w:rFonts w:ascii="Arial" w:hAnsi="Arial" w:cs="Arial"/>
          <w:lang w:val="es-CL"/>
        </w:rPr>
        <w:t xml:space="preserve">por el </w:t>
      </w:r>
      <w:r w:rsidRPr="0055016A">
        <w:rPr>
          <w:rFonts w:ascii="Arial" w:hAnsi="Arial" w:cs="Arial"/>
          <w:lang w:val="es-CL"/>
        </w:rPr>
        <w:t xml:space="preserve">que </w:t>
      </w:r>
      <w:r w:rsidR="00260951" w:rsidRPr="0055016A">
        <w:rPr>
          <w:rFonts w:ascii="Arial" w:hAnsi="Arial" w:cs="Arial"/>
          <w:lang w:val="es-CL"/>
        </w:rPr>
        <w:t xml:space="preserve">la </w:t>
      </w:r>
      <w:r w:rsidRPr="0055016A">
        <w:rPr>
          <w:rFonts w:ascii="Arial" w:hAnsi="Arial" w:cs="Arial"/>
          <w:lang w:val="es-CL"/>
        </w:rPr>
        <w:t xml:space="preserve">dirigió Nicolo </w:t>
      </w:r>
      <w:r w:rsidR="00260951" w:rsidRPr="0055016A">
        <w:rPr>
          <w:rFonts w:ascii="Arial" w:hAnsi="Arial" w:cs="Arial"/>
          <w:lang w:val="es-CL"/>
        </w:rPr>
        <w:t xml:space="preserve">Gligo </w:t>
      </w:r>
      <w:r w:rsidRPr="0055016A">
        <w:rPr>
          <w:rFonts w:ascii="Arial" w:hAnsi="Arial" w:cs="Arial"/>
          <w:lang w:val="es-CL"/>
        </w:rPr>
        <w:t>en su calidad de Presidente de la Academia</w:t>
      </w:r>
      <w:r w:rsidR="00260951" w:rsidRPr="0055016A">
        <w:rPr>
          <w:rFonts w:ascii="Arial" w:hAnsi="Arial" w:cs="Arial"/>
          <w:lang w:val="es-CL"/>
        </w:rPr>
        <w:t>,</w:t>
      </w:r>
      <w:r w:rsidRPr="0055016A">
        <w:rPr>
          <w:rFonts w:ascii="Arial" w:hAnsi="Arial" w:cs="Arial"/>
          <w:lang w:val="es-CL"/>
        </w:rPr>
        <w:t xml:space="preserve"> </w:t>
      </w:r>
      <w:r w:rsidR="00260951" w:rsidRPr="0055016A">
        <w:rPr>
          <w:rFonts w:ascii="Arial" w:hAnsi="Arial" w:cs="Arial"/>
          <w:lang w:val="es-CL"/>
        </w:rPr>
        <w:t xml:space="preserve">como </w:t>
      </w:r>
      <w:r w:rsidRPr="0055016A">
        <w:rPr>
          <w:rFonts w:ascii="Arial" w:hAnsi="Arial" w:cs="Arial"/>
          <w:lang w:val="es-CL"/>
        </w:rPr>
        <w:t xml:space="preserve">candidato a Académico de Número. Se produjo, como en todos estos casos, opiniones que apoyaban al candidato y otras que tenían objeciones. Éstas últimas no fueron lo </w:t>
      </w:r>
      <w:r w:rsidRPr="0055016A">
        <w:rPr>
          <w:rFonts w:ascii="Arial" w:hAnsi="Arial" w:cs="Arial"/>
          <w:lang w:val="es-CL"/>
        </w:rPr>
        <w:lastRenderedPageBreak/>
        <w:t>suficientemente sólidas como para impedir un acuerdo de unanimidad de los presentes, tal como lo exigen los Estatutos.</w:t>
      </w:r>
      <w:r w:rsidR="00260951" w:rsidRPr="0055016A">
        <w:rPr>
          <w:rFonts w:ascii="Arial" w:hAnsi="Arial" w:cs="Arial"/>
          <w:lang w:val="es-CL"/>
        </w:rPr>
        <w:t xml:space="preserve"> </w:t>
      </w:r>
      <w:r w:rsidRPr="0055016A">
        <w:rPr>
          <w:rFonts w:ascii="Arial" w:hAnsi="Arial" w:cs="Arial"/>
          <w:lang w:val="es-CL"/>
        </w:rPr>
        <w:t xml:space="preserve">Una vez que el patrocinado alcanza la condición de candidato, éste debe presentar una Disertación de Incorporación. </w:t>
      </w:r>
      <w:r w:rsidR="00260951" w:rsidRPr="0055016A">
        <w:rPr>
          <w:rFonts w:ascii="Arial" w:hAnsi="Arial" w:cs="Arial"/>
          <w:lang w:val="es-CL"/>
        </w:rPr>
        <w:t>Se b</w:t>
      </w:r>
      <w:r w:rsidRPr="0055016A">
        <w:rPr>
          <w:rFonts w:ascii="Arial" w:hAnsi="Arial" w:cs="Arial"/>
          <w:lang w:val="es-CL"/>
        </w:rPr>
        <w:t>us</w:t>
      </w:r>
      <w:r w:rsidR="00260951" w:rsidRPr="0055016A">
        <w:rPr>
          <w:rFonts w:ascii="Arial" w:hAnsi="Arial" w:cs="Arial"/>
          <w:lang w:val="es-CL"/>
        </w:rPr>
        <w:t>có</w:t>
      </w:r>
      <w:r w:rsidRPr="0055016A">
        <w:rPr>
          <w:rFonts w:ascii="Arial" w:hAnsi="Arial" w:cs="Arial"/>
          <w:lang w:val="es-CL"/>
        </w:rPr>
        <w:t xml:space="preserve"> en </w:t>
      </w:r>
      <w:r w:rsidR="00260951" w:rsidRPr="0055016A">
        <w:rPr>
          <w:rFonts w:ascii="Arial" w:hAnsi="Arial" w:cs="Arial"/>
          <w:lang w:val="es-CL"/>
        </w:rPr>
        <w:t>los</w:t>
      </w:r>
      <w:r w:rsidRPr="0055016A">
        <w:rPr>
          <w:rFonts w:ascii="Arial" w:hAnsi="Arial" w:cs="Arial"/>
          <w:lang w:val="es-CL"/>
        </w:rPr>
        <w:t xml:space="preserve"> archivos y en la página web la Disertación del señor Chonchol, sin encontrarla.</w:t>
      </w:r>
      <w:r w:rsidR="00260951" w:rsidRPr="0055016A">
        <w:rPr>
          <w:rFonts w:ascii="Arial" w:hAnsi="Arial" w:cs="Arial"/>
          <w:lang w:val="es-CL"/>
        </w:rPr>
        <w:t xml:space="preserve"> </w:t>
      </w:r>
      <w:r w:rsidRPr="0055016A">
        <w:rPr>
          <w:rFonts w:ascii="Arial" w:hAnsi="Arial" w:cs="Arial"/>
          <w:lang w:val="es-CL"/>
        </w:rPr>
        <w:t xml:space="preserve">La Disertación </w:t>
      </w:r>
      <w:r w:rsidR="00260951" w:rsidRPr="0055016A">
        <w:rPr>
          <w:rFonts w:ascii="Arial" w:hAnsi="Arial" w:cs="Arial"/>
          <w:lang w:val="es-CL"/>
        </w:rPr>
        <w:t>la</w:t>
      </w:r>
      <w:r w:rsidRPr="0055016A">
        <w:rPr>
          <w:rFonts w:ascii="Arial" w:hAnsi="Arial" w:cs="Arial"/>
          <w:lang w:val="es-CL"/>
        </w:rPr>
        <w:t xml:space="preserve"> debe hacer ante una Asamblea General Ordinaria, la cual al final debe emitir un juicio de aprobación o de rechazo del candidato. La Asamblea es el único órgano de la Academia que tiene esta facultad. </w:t>
      </w:r>
      <w:r w:rsidR="00260951" w:rsidRPr="0055016A">
        <w:rPr>
          <w:rFonts w:ascii="Arial" w:hAnsi="Arial" w:cs="Arial"/>
          <w:lang w:val="es-CL"/>
        </w:rPr>
        <w:t xml:space="preserve">Se buscó </w:t>
      </w:r>
      <w:r w:rsidRPr="0055016A">
        <w:rPr>
          <w:rFonts w:ascii="Arial" w:hAnsi="Arial" w:cs="Arial"/>
          <w:lang w:val="es-CL"/>
        </w:rPr>
        <w:t xml:space="preserve">en </w:t>
      </w:r>
      <w:r w:rsidR="00260951" w:rsidRPr="0055016A">
        <w:rPr>
          <w:rFonts w:ascii="Arial" w:hAnsi="Arial" w:cs="Arial"/>
          <w:lang w:val="es-CL"/>
        </w:rPr>
        <w:t>lo</w:t>
      </w:r>
      <w:r w:rsidRPr="0055016A">
        <w:rPr>
          <w:rFonts w:ascii="Arial" w:hAnsi="Arial" w:cs="Arial"/>
          <w:lang w:val="es-CL"/>
        </w:rPr>
        <w:t xml:space="preserve">s archivos y en la página web este juicio y tampoco </w:t>
      </w:r>
      <w:r w:rsidR="00260951" w:rsidRPr="0055016A">
        <w:rPr>
          <w:rFonts w:ascii="Arial" w:hAnsi="Arial" w:cs="Arial"/>
          <w:lang w:val="es-CL"/>
        </w:rPr>
        <w:t>se</w:t>
      </w:r>
      <w:r w:rsidRPr="0055016A">
        <w:rPr>
          <w:rFonts w:ascii="Arial" w:hAnsi="Arial" w:cs="Arial"/>
          <w:lang w:val="es-CL"/>
        </w:rPr>
        <w:t xml:space="preserve"> encontr</w:t>
      </w:r>
      <w:r w:rsidR="00260951" w:rsidRPr="0055016A">
        <w:rPr>
          <w:rFonts w:ascii="Arial" w:hAnsi="Arial" w:cs="Arial"/>
          <w:lang w:val="es-CL"/>
        </w:rPr>
        <w:t>ó</w:t>
      </w:r>
      <w:r w:rsidRPr="0055016A">
        <w:rPr>
          <w:rFonts w:ascii="Arial" w:hAnsi="Arial" w:cs="Arial"/>
          <w:lang w:val="es-CL"/>
        </w:rPr>
        <w:t>.</w:t>
      </w:r>
      <w:r w:rsidR="00260951" w:rsidRPr="0055016A">
        <w:rPr>
          <w:rFonts w:ascii="Arial" w:hAnsi="Arial" w:cs="Arial"/>
          <w:lang w:val="es-CL"/>
        </w:rPr>
        <w:t xml:space="preserve"> </w:t>
      </w:r>
      <w:r w:rsidRPr="0055016A">
        <w:rPr>
          <w:rFonts w:ascii="Arial" w:hAnsi="Arial" w:cs="Arial"/>
          <w:lang w:val="es-CL"/>
        </w:rPr>
        <w:t>Sin embargo, encontr</w:t>
      </w:r>
      <w:r w:rsidR="00260951" w:rsidRPr="0055016A">
        <w:rPr>
          <w:rFonts w:ascii="Arial" w:hAnsi="Arial" w:cs="Arial"/>
          <w:lang w:val="es-CL"/>
        </w:rPr>
        <w:t>ó</w:t>
      </w:r>
      <w:r w:rsidRPr="0055016A">
        <w:rPr>
          <w:rFonts w:ascii="Arial" w:hAnsi="Arial" w:cs="Arial"/>
          <w:lang w:val="es-CL"/>
        </w:rPr>
        <w:t xml:space="preserve"> un listado de académicos preparado por el Secretario Francisco Brcovic, en el cual el señor Chonchol aparecía como Académico de Número 23.</w:t>
      </w:r>
      <w:r w:rsidR="00260951" w:rsidRPr="0055016A">
        <w:rPr>
          <w:rFonts w:ascii="Arial" w:hAnsi="Arial" w:cs="Arial"/>
          <w:lang w:val="es-CL"/>
        </w:rPr>
        <w:t xml:space="preserve"> </w:t>
      </w:r>
      <w:r w:rsidR="00A24FB1" w:rsidRPr="0055016A">
        <w:rPr>
          <w:rFonts w:ascii="Arial" w:hAnsi="Arial" w:cs="Arial"/>
          <w:lang w:val="es-CL"/>
        </w:rPr>
        <w:t>Finalmente, se</w:t>
      </w:r>
      <w:r w:rsidR="00260951" w:rsidRPr="0055016A">
        <w:rPr>
          <w:rFonts w:ascii="Arial" w:hAnsi="Arial" w:cs="Arial"/>
          <w:lang w:val="es-CL"/>
        </w:rPr>
        <w:t xml:space="preserve"> </w:t>
      </w:r>
      <w:r w:rsidRPr="0055016A">
        <w:rPr>
          <w:rFonts w:ascii="Arial" w:hAnsi="Arial" w:cs="Arial"/>
          <w:lang w:val="es-CL"/>
        </w:rPr>
        <w:t>encontr</w:t>
      </w:r>
      <w:r w:rsidR="00260951" w:rsidRPr="0055016A">
        <w:rPr>
          <w:rFonts w:ascii="Arial" w:hAnsi="Arial" w:cs="Arial"/>
          <w:lang w:val="es-CL"/>
        </w:rPr>
        <w:t>ó</w:t>
      </w:r>
      <w:r w:rsidRPr="0055016A">
        <w:rPr>
          <w:rFonts w:ascii="Arial" w:hAnsi="Arial" w:cs="Arial"/>
          <w:lang w:val="es-CL"/>
        </w:rPr>
        <w:t xml:space="preserve"> en el listado de académicos que preparó la Tesorería acerca de los miembros que están al día y en mora a fines del 2020, que el señor Chonchol estaba en el primer grup</w:t>
      </w:r>
      <w:r w:rsidR="00260951" w:rsidRPr="0055016A">
        <w:rPr>
          <w:rFonts w:ascii="Arial" w:hAnsi="Arial" w:cs="Arial"/>
          <w:lang w:val="es-CL"/>
        </w:rPr>
        <w:t>o.</w:t>
      </w:r>
      <w:r w:rsidR="0055016A" w:rsidRPr="0055016A">
        <w:rPr>
          <w:rFonts w:ascii="Arial" w:hAnsi="Arial" w:cs="Arial"/>
          <w:lang w:val="es-CL"/>
        </w:rPr>
        <w:t xml:space="preserve"> </w:t>
      </w:r>
      <w:r w:rsidRPr="0055016A">
        <w:rPr>
          <w:rFonts w:ascii="Arial" w:hAnsi="Arial" w:cs="Arial"/>
          <w:lang w:val="es-CL"/>
        </w:rPr>
        <w:t xml:space="preserve">Él </w:t>
      </w:r>
      <w:r w:rsidR="00260951" w:rsidRPr="0055016A">
        <w:rPr>
          <w:rFonts w:ascii="Arial" w:hAnsi="Arial" w:cs="Arial"/>
          <w:lang w:val="es-CL"/>
        </w:rPr>
        <w:t xml:space="preserve">Académico Nicolo Glgo </w:t>
      </w:r>
      <w:r w:rsidRPr="0055016A">
        <w:rPr>
          <w:rFonts w:ascii="Arial" w:hAnsi="Arial" w:cs="Arial"/>
          <w:lang w:val="es-CL"/>
        </w:rPr>
        <w:t xml:space="preserve">manifestó que, en una Sesión de Directorio posterior a la que yo relaté y que desconocía, que el Académico Francisco González del Río (QEPD) habría manifestado su inquietud por posibles reacciones negativas de algunos académicos que pudiesen dañar la grata convivencia que existe en la Academia como consecuencia de la presencia del señor Chonchol, Él manifestó que, en </w:t>
      </w:r>
      <w:r w:rsidR="005804FD" w:rsidRPr="0055016A">
        <w:rPr>
          <w:rFonts w:ascii="Arial" w:hAnsi="Arial" w:cs="Arial"/>
          <w:lang w:val="es-CL"/>
        </w:rPr>
        <w:t>es</w:t>
      </w:r>
      <w:r w:rsidRPr="0055016A">
        <w:rPr>
          <w:rFonts w:ascii="Arial" w:hAnsi="Arial" w:cs="Arial"/>
          <w:lang w:val="es-CL"/>
        </w:rPr>
        <w:t xml:space="preserve">a Sesión de </w:t>
      </w:r>
      <w:r w:rsidR="005804FD" w:rsidRPr="0055016A">
        <w:rPr>
          <w:rFonts w:ascii="Arial" w:hAnsi="Arial" w:cs="Arial"/>
          <w:lang w:val="es-CL"/>
        </w:rPr>
        <w:t>Dir</w:t>
      </w:r>
      <w:r w:rsidRPr="0055016A">
        <w:rPr>
          <w:rFonts w:ascii="Arial" w:hAnsi="Arial" w:cs="Arial"/>
          <w:lang w:val="es-CL"/>
        </w:rPr>
        <w:t xml:space="preserve">ectorio </w:t>
      </w:r>
      <w:r w:rsidR="005804FD" w:rsidRPr="0055016A">
        <w:rPr>
          <w:rFonts w:ascii="Arial" w:hAnsi="Arial" w:cs="Arial"/>
          <w:lang w:val="es-CL"/>
        </w:rPr>
        <w:t>se a</w:t>
      </w:r>
      <w:r w:rsidRPr="0055016A">
        <w:rPr>
          <w:rFonts w:ascii="Arial" w:hAnsi="Arial" w:cs="Arial"/>
          <w:lang w:val="es-CL"/>
        </w:rPr>
        <w:t>doptar</w:t>
      </w:r>
      <w:r w:rsidR="005804FD" w:rsidRPr="0055016A">
        <w:rPr>
          <w:rFonts w:ascii="Arial" w:hAnsi="Arial" w:cs="Arial"/>
          <w:lang w:val="es-CL"/>
        </w:rPr>
        <w:t xml:space="preserve">on las </w:t>
      </w:r>
      <w:r w:rsidRPr="0055016A">
        <w:rPr>
          <w:rFonts w:ascii="Arial" w:hAnsi="Arial" w:cs="Arial"/>
          <w:lang w:val="es-CL"/>
        </w:rPr>
        <w:t>medidas para evitar un posible daño a la Institución, que consistieron en lo siguiente:</w:t>
      </w:r>
      <w:r w:rsidR="005804FD" w:rsidRPr="0055016A">
        <w:rPr>
          <w:rFonts w:ascii="Arial" w:hAnsi="Arial" w:cs="Arial"/>
          <w:lang w:val="es-CL"/>
        </w:rPr>
        <w:t xml:space="preserve"> </w:t>
      </w:r>
      <w:r w:rsidRPr="0055016A">
        <w:rPr>
          <w:rFonts w:ascii="Arial" w:hAnsi="Arial" w:cs="Arial"/>
          <w:lang w:val="es-CL"/>
        </w:rPr>
        <w:t>El señor Chonchol no presentaría una disertación de Incorporación</w:t>
      </w:r>
      <w:r w:rsidR="005804FD" w:rsidRPr="0055016A">
        <w:rPr>
          <w:rFonts w:ascii="Arial" w:hAnsi="Arial" w:cs="Arial"/>
          <w:lang w:val="es-CL"/>
        </w:rPr>
        <w:t>; l</w:t>
      </w:r>
      <w:r w:rsidRPr="0055016A">
        <w:rPr>
          <w:rFonts w:ascii="Arial" w:hAnsi="Arial" w:cs="Arial"/>
          <w:lang w:val="es-CL"/>
        </w:rPr>
        <w:t>a postulación del señor Chonchol no sería sometida al fallo de una Asamblea General Ordinaria</w:t>
      </w:r>
      <w:r w:rsidR="005804FD" w:rsidRPr="0055016A">
        <w:rPr>
          <w:rFonts w:ascii="Arial" w:hAnsi="Arial" w:cs="Arial"/>
          <w:lang w:val="es-CL"/>
        </w:rPr>
        <w:t>; y que e</w:t>
      </w:r>
      <w:r w:rsidRPr="0055016A">
        <w:rPr>
          <w:rFonts w:ascii="Arial" w:hAnsi="Arial" w:cs="Arial"/>
          <w:lang w:val="es-CL"/>
        </w:rPr>
        <w:t>l señor Chonchol quedaría eximido de la obligación de asistir a las actividades reglamentarias de la Academia, asambleas, seminarios, etc.</w:t>
      </w:r>
      <w:r w:rsidR="005804FD" w:rsidRPr="0055016A">
        <w:rPr>
          <w:rFonts w:ascii="Arial" w:hAnsi="Arial" w:cs="Arial"/>
          <w:lang w:val="es-CL"/>
        </w:rPr>
        <w:t xml:space="preserve"> </w:t>
      </w:r>
      <w:r w:rsidRPr="0055016A">
        <w:rPr>
          <w:rFonts w:ascii="Arial" w:hAnsi="Arial" w:cs="Arial"/>
          <w:lang w:val="es-CL"/>
        </w:rPr>
        <w:t>Las dos primeras medidas se adoptaron en consideración que se habían utilizado para la incorporación de nuevos académicos por Directorios anteriores.</w:t>
      </w:r>
      <w:r w:rsidR="005804FD" w:rsidRPr="0055016A">
        <w:rPr>
          <w:rFonts w:ascii="Arial" w:hAnsi="Arial" w:cs="Arial"/>
          <w:lang w:val="es-CL"/>
        </w:rPr>
        <w:t xml:space="preserve"> </w:t>
      </w:r>
      <w:r w:rsidRPr="0055016A">
        <w:rPr>
          <w:rFonts w:ascii="Arial" w:hAnsi="Arial" w:cs="Arial"/>
          <w:lang w:val="es-CL"/>
        </w:rPr>
        <w:t xml:space="preserve">Finalmente, Nícolo me recordó </w:t>
      </w:r>
      <w:r w:rsidR="005804FD" w:rsidRPr="0055016A">
        <w:rPr>
          <w:rFonts w:ascii="Arial" w:hAnsi="Arial" w:cs="Arial"/>
          <w:lang w:val="es-CL"/>
        </w:rPr>
        <w:t xml:space="preserve">al Secretario </w:t>
      </w:r>
      <w:r w:rsidRPr="0055016A">
        <w:rPr>
          <w:rFonts w:ascii="Arial" w:hAnsi="Arial" w:cs="Arial"/>
          <w:lang w:val="es-CL"/>
        </w:rPr>
        <w:t xml:space="preserve">que </w:t>
      </w:r>
      <w:r w:rsidR="005804FD" w:rsidRPr="0055016A">
        <w:rPr>
          <w:rFonts w:ascii="Arial" w:hAnsi="Arial" w:cs="Arial"/>
          <w:lang w:val="es-CL"/>
        </w:rPr>
        <w:t xml:space="preserve">habría firmado el </w:t>
      </w:r>
      <w:r w:rsidRPr="0055016A">
        <w:rPr>
          <w:rFonts w:ascii="Arial" w:hAnsi="Arial" w:cs="Arial"/>
          <w:lang w:val="es-CL"/>
        </w:rPr>
        <w:t>diploma de Académico de Número con las firmas de é</w:t>
      </w:r>
      <w:r w:rsidR="005804FD" w:rsidRPr="0055016A">
        <w:rPr>
          <w:rFonts w:ascii="Arial" w:hAnsi="Arial" w:cs="Arial"/>
          <w:lang w:val="es-CL"/>
        </w:rPr>
        <w:t>ste y la suya.</w:t>
      </w:r>
    </w:p>
    <w:p w14:paraId="0F630F79" w14:textId="45F24B0F" w:rsidR="005804FD" w:rsidRPr="0055016A" w:rsidRDefault="005804FD" w:rsidP="0055016A">
      <w:pPr>
        <w:spacing w:after="0"/>
        <w:ind w:left="284"/>
        <w:rPr>
          <w:rFonts w:ascii="Arial" w:hAnsi="Arial" w:cs="Arial"/>
          <w:lang w:val="es-CL"/>
        </w:rPr>
      </w:pPr>
    </w:p>
    <w:p w14:paraId="7B364840" w14:textId="37E9F936" w:rsidR="0055016A" w:rsidRPr="0055016A" w:rsidRDefault="00F22038" w:rsidP="0055016A">
      <w:pPr>
        <w:spacing w:after="0"/>
        <w:ind w:left="284"/>
        <w:rPr>
          <w:rFonts w:ascii="Arial" w:hAnsi="Arial" w:cs="Arial"/>
          <w:lang w:val="es-CL"/>
        </w:rPr>
      </w:pPr>
      <w:r>
        <w:rPr>
          <w:rFonts w:ascii="Arial" w:hAnsi="Arial" w:cs="Arial"/>
          <w:lang w:val="es-CL"/>
        </w:rPr>
        <w:t>N</w:t>
      </w:r>
      <w:r w:rsidR="0055016A">
        <w:rPr>
          <w:rFonts w:ascii="Arial" w:hAnsi="Arial" w:cs="Arial"/>
          <w:lang w:val="es-CL"/>
        </w:rPr>
        <w:t>o se llegó a ningún acuerdo</w:t>
      </w:r>
      <w:r w:rsidR="00A24FB1">
        <w:rPr>
          <w:rFonts w:ascii="Arial" w:hAnsi="Arial" w:cs="Arial"/>
          <w:lang w:val="es-CL"/>
        </w:rPr>
        <w:t>.</w:t>
      </w:r>
    </w:p>
    <w:p w14:paraId="3462C6DA" w14:textId="77777777" w:rsidR="0055016A" w:rsidRPr="0055016A" w:rsidRDefault="0055016A" w:rsidP="0055016A">
      <w:pPr>
        <w:spacing w:after="0"/>
        <w:ind w:left="284"/>
        <w:rPr>
          <w:rFonts w:ascii="Arial" w:hAnsi="Arial" w:cs="Arial"/>
          <w:b/>
          <w:bCs/>
          <w:lang w:val="es-CL"/>
        </w:rPr>
      </w:pPr>
    </w:p>
    <w:p w14:paraId="11C66F48" w14:textId="7197FF83" w:rsidR="00023FB0" w:rsidRDefault="00023FB0" w:rsidP="0055016A">
      <w:pPr>
        <w:pStyle w:val="Prrafodelista"/>
        <w:numPr>
          <w:ilvl w:val="0"/>
          <w:numId w:val="21"/>
        </w:numPr>
        <w:ind w:left="567" w:hanging="283"/>
        <w:rPr>
          <w:rFonts w:ascii="Arial" w:hAnsi="Arial" w:cs="Arial"/>
          <w:b/>
          <w:bCs/>
          <w:lang w:val="es-CL"/>
        </w:rPr>
      </w:pPr>
      <w:r w:rsidRPr="00993F05">
        <w:rPr>
          <w:rFonts w:ascii="Arial" w:hAnsi="Arial" w:cs="Arial"/>
          <w:b/>
          <w:bCs/>
          <w:lang w:val="es-CL"/>
        </w:rPr>
        <w:t>Académicos que son elegibles.: se adjunta archivo con listado (informa Alberto G. Cubillos).</w:t>
      </w:r>
    </w:p>
    <w:p w14:paraId="6F3243F7" w14:textId="4E2E17CB" w:rsidR="0055016A" w:rsidRDefault="0055016A" w:rsidP="0055016A">
      <w:pPr>
        <w:pStyle w:val="Prrafodelista"/>
        <w:ind w:left="284"/>
        <w:rPr>
          <w:rFonts w:ascii="Arial" w:hAnsi="Arial" w:cs="Arial"/>
          <w:lang w:val="es-CL"/>
        </w:rPr>
      </w:pPr>
    </w:p>
    <w:p w14:paraId="5953B291" w14:textId="7AF64D1F" w:rsidR="0055016A" w:rsidRDefault="0055016A" w:rsidP="0055016A">
      <w:pPr>
        <w:pStyle w:val="Prrafodelista"/>
        <w:ind w:left="284"/>
        <w:rPr>
          <w:rFonts w:ascii="Arial" w:hAnsi="Arial" w:cs="Arial"/>
          <w:lang w:val="es-CL"/>
        </w:rPr>
      </w:pPr>
    </w:p>
    <w:p w14:paraId="55F9A668" w14:textId="1EDAEA63" w:rsidR="0055016A" w:rsidRDefault="0055016A" w:rsidP="0055016A">
      <w:pPr>
        <w:pStyle w:val="Prrafodelista"/>
        <w:ind w:left="284"/>
        <w:rPr>
          <w:rFonts w:ascii="Arial" w:hAnsi="Arial" w:cs="Arial"/>
          <w:lang w:val="es-CL"/>
        </w:rPr>
      </w:pPr>
      <w:r>
        <w:rPr>
          <w:rFonts w:ascii="Arial" w:hAnsi="Arial" w:cs="Arial"/>
          <w:lang w:val="es-CL"/>
        </w:rPr>
        <w:t>No se trató.</w:t>
      </w:r>
    </w:p>
    <w:p w14:paraId="4F5E891E" w14:textId="77777777" w:rsidR="0055016A" w:rsidRPr="0055016A" w:rsidRDefault="0055016A" w:rsidP="0055016A">
      <w:pPr>
        <w:pStyle w:val="Prrafodelista"/>
        <w:ind w:left="284"/>
        <w:rPr>
          <w:rFonts w:ascii="Arial" w:hAnsi="Arial" w:cs="Arial"/>
          <w:lang w:val="es-CL"/>
        </w:rPr>
      </w:pPr>
    </w:p>
    <w:p w14:paraId="04A7E6D1" w14:textId="77777777" w:rsidR="00023FB0" w:rsidRPr="00023FB0" w:rsidRDefault="00023FB0" w:rsidP="0055016A">
      <w:pPr>
        <w:pStyle w:val="Prrafodelista"/>
        <w:numPr>
          <w:ilvl w:val="0"/>
          <w:numId w:val="21"/>
        </w:numPr>
        <w:ind w:left="709" w:hanging="425"/>
        <w:rPr>
          <w:rFonts w:ascii="Arial" w:hAnsi="Arial" w:cs="Arial"/>
          <w:b/>
          <w:bCs/>
          <w:lang w:val="es-CL"/>
        </w:rPr>
      </w:pPr>
      <w:r w:rsidRPr="00023FB0">
        <w:rPr>
          <w:rFonts w:ascii="Arial" w:hAnsi="Arial" w:cs="Arial"/>
          <w:b/>
          <w:bCs/>
          <w:lang w:val="es-CL"/>
        </w:rPr>
        <w:t xml:space="preserve">Metodología con una App </w:t>
      </w:r>
      <w:r w:rsidRPr="00023FB0">
        <w:rPr>
          <w:rFonts w:ascii="Arial" w:hAnsi="Arial" w:cs="Arial"/>
          <w:b/>
          <w:bCs/>
          <w:i/>
          <w:iCs/>
          <w:lang w:val="es-CL"/>
        </w:rPr>
        <w:t>on line</w:t>
      </w:r>
      <w:r w:rsidRPr="00023FB0">
        <w:rPr>
          <w:rFonts w:ascii="Arial" w:hAnsi="Arial" w:cs="Arial"/>
          <w:b/>
          <w:bCs/>
          <w:lang w:val="es-CL"/>
        </w:rPr>
        <w:t xml:space="preserve"> que se empleará (informa Gloria Montenegro).</w:t>
      </w:r>
    </w:p>
    <w:p w14:paraId="57CAA2FC" w14:textId="77777777" w:rsidR="0055016A" w:rsidRPr="0055016A" w:rsidRDefault="0055016A" w:rsidP="0055016A">
      <w:pPr>
        <w:pStyle w:val="Prrafodelista"/>
        <w:ind w:left="284"/>
        <w:rPr>
          <w:rFonts w:ascii="Arial" w:hAnsi="Arial" w:cs="Arial"/>
          <w:lang w:val="es-CL"/>
        </w:rPr>
      </w:pPr>
    </w:p>
    <w:p w14:paraId="67CA4841" w14:textId="07C94707" w:rsidR="0055016A" w:rsidRPr="0055016A" w:rsidRDefault="0055016A" w:rsidP="0055016A">
      <w:pPr>
        <w:pStyle w:val="Prrafodelista"/>
        <w:ind w:left="284"/>
        <w:rPr>
          <w:rFonts w:ascii="Arial" w:hAnsi="Arial" w:cs="Arial"/>
          <w:lang w:val="es-CL"/>
        </w:rPr>
      </w:pPr>
      <w:r>
        <w:rPr>
          <w:rFonts w:ascii="Arial" w:hAnsi="Arial" w:cs="Arial"/>
          <w:lang w:val="es-CL"/>
        </w:rPr>
        <w:t>No se trató.</w:t>
      </w:r>
    </w:p>
    <w:p w14:paraId="65FF18D7" w14:textId="77777777" w:rsidR="0055016A" w:rsidRPr="0055016A" w:rsidRDefault="0055016A" w:rsidP="0055016A">
      <w:pPr>
        <w:pStyle w:val="Prrafodelista"/>
        <w:ind w:left="284"/>
        <w:rPr>
          <w:rFonts w:ascii="Arial" w:hAnsi="Arial" w:cs="Arial"/>
          <w:lang w:val="es-CL"/>
        </w:rPr>
      </w:pPr>
    </w:p>
    <w:p w14:paraId="384E823E" w14:textId="13DB86AD" w:rsidR="00023FB0" w:rsidRPr="00023FB0" w:rsidRDefault="00023FB0" w:rsidP="0055016A">
      <w:pPr>
        <w:pStyle w:val="Prrafodelista"/>
        <w:numPr>
          <w:ilvl w:val="0"/>
          <w:numId w:val="21"/>
        </w:numPr>
        <w:ind w:left="284" w:hanging="567"/>
        <w:rPr>
          <w:rFonts w:ascii="Arial" w:hAnsi="Arial" w:cs="Arial"/>
          <w:b/>
          <w:bCs/>
          <w:lang w:val="es-CL"/>
        </w:rPr>
      </w:pPr>
      <w:r w:rsidRPr="00023FB0">
        <w:rPr>
          <w:rFonts w:ascii="Arial" w:hAnsi="Arial" w:cs="Arial"/>
          <w:b/>
          <w:bCs/>
          <w:lang w:val="es-CL"/>
        </w:rPr>
        <w:t>Comisión escrutadora.</w:t>
      </w:r>
    </w:p>
    <w:p w14:paraId="1CC2453A" w14:textId="4FB68FD0" w:rsidR="00993F05" w:rsidRPr="0055016A" w:rsidRDefault="00993F05" w:rsidP="0055016A">
      <w:pPr>
        <w:pStyle w:val="Prrafodelista"/>
        <w:ind w:left="284"/>
        <w:rPr>
          <w:rFonts w:ascii="Arial" w:hAnsi="Arial" w:cs="Arial"/>
          <w:lang w:val="es-CL"/>
        </w:rPr>
      </w:pPr>
    </w:p>
    <w:p w14:paraId="29B80837" w14:textId="0851E3C6" w:rsidR="0055016A" w:rsidRPr="0055016A" w:rsidRDefault="0055016A" w:rsidP="0055016A">
      <w:pPr>
        <w:pStyle w:val="Prrafodelista"/>
        <w:ind w:left="284"/>
        <w:rPr>
          <w:rFonts w:ascii="Arial" w:hAnsi="Arial" w:cs="Arial"/>
          <w:lang w:val="es-CL"/>
        </w:rPr>
      </w:pPr>
      <w:r>
        <w:rPr>
          <w:rFonts w:ascii="Arial" w:hAnsi="Arial" w:cs="Arial"/>
          <w:lang w:val="es-CL"/>
        </w:rPr>
        <w:t>N o se trató</w:t>
      </w:r>
    </w:p>
    <w:p w14:paraId="258CE7AD" w14:textId="77777777" w:rsidR="0055016A" w:rsidRPr="0055016A" w:rsidRDefault="0055016A" w:rsidP="0055016A">
      <w:pPr>
        <w:pStyle w:val="Prrafodelista"/>
        <w:ind w:left="284"/>
        <w:rPr>
          <w:rFonts w:ascii="Arial" w:hAnsi="Arial" w:cs="Arial"/>
          <w:lang w:val="es-CL"/>
        </w:rPr>
      </w:pPr>
    </w:p>
    <w:p w14:paraId="36E765B5" w14:textId="315D0F87" w:rsidR="00023FB0" w:rsidRPr="00993F05" w:rsidRDefault="00023FB0" w:rsidP="0055016A">
      <w:pPr>
        <w:pStyle w:val="Prrafodelista"/>
        <w:numPr>
          <w:ilvl w:val="0"/>
          <w:numId w:val="23"/>
        </w:numPr>
        <w:ind w:left="284" w:hanging="426"/>
        <w:rPr>
          <w:rFonts w:ascii="Arial" w:hAnsi="Arial" w:cs="Arial"/>
          <w:b/>
          <w:bCs/>
          <w:lang w:val="es-CL"/>
        </w:rPr>
      </w:pPr>
      <w:r w:rsidRPr="00993F05">
        <w:rPr>
          <w:rFonts w:ascii="Arial" w:hAnsi="Arial" w:cs="Arial"/>
          <w:b/>
          <w:bCs/>
          <w:lang w:val="es-CL"/>
        </w:rPr>
        <w:t>Varios</w:t>
      </w:r>
    </w:p>
    <w:p w14:paraId="7F6C0DCB" w14:textId="5B876F95" w:rsidR="00210A03" w:rsidRDefault="00210A03" w:rsidP="0055016A">
      <w:pPr>
        <w:pStyle w:val="Prrafodelista"/>
        <w:tabs>
          <w:tab w:val="left" w:pos="567"/>
        </w:tabs>
        <w:ind w:left="567" w:hanging="283"/>
        <w:jc w:val="both"/>
        <w:rPr>
          <w:rFonts w:ascii="Arial" w:eastAsia="Times New Roman" w:hAnsi="Arial" w:cs="Arial"/>
          <w:b/>
          <w:bCs/>
          <w:lang w:eastAsia="es-CL"/>
        </w:rPr>
      </w:pPr>
    </w:p>
    <w:p w14:paraId="75D0993E" w14:textId="613505A9" w:rsidR="0045587F" w:rsidRDefault="0045587F" w:rsidP="0045587F">
      <w:pPr>
        <w:pStyle w:val="Prrafodelista"/>
        <w:ind w:left="284"/>
        <w:jc w:val="both"/>
        <w:rPr>
          <w:rFonts w:ascii="Arial" w:eastAsia="Times New Roman" w:hAnsi="Arial" w:cs="Arial"/>
          <w:lang w:eastAsia="es-CL"/>
        </w:rPr>
      </w:pPr>
      <w:r>
        <w:rPr>
          <w:rFonts w:ascii="Arial" w:eastAsia="Times New Roman" w:hAnsi="Arial" w:cs="Arial"/>
          <w:lang w:eastAsia="es-CL"/>
        </w:rPr>
        <w:lastRenderedPageBreak/>
        <w:t xml:space="preserve">El Académico Alejandro </w:t>
      </w:r>
      <w:proofErr w:type="spellStart"/>
      <w:r>
        <w:rPr>
          <w:rFonts w:ascii="Arial" w:eastAsia="Times New Roman" w:hAnsi="Arial" w:cs="Arial"/>
          <w:lang w:eastAsia="es-CL"/>
        </w:rPr>
        <w:t>Violic</w:t>
      </w:r>
      <w:proofErr w:type="spellEnd"/>
      <w:r>
        <w:rPr>
          <w:rFonts w:ascii="Arial" w:eastAsia="Times New Roman" w:hAnsi="Arial" w:cs="Arial"/>
          <w:lang w:eastAsia="es-CL"/>
        </w:rPr>
        <w:t xml:space="preserve"> sugiere que se postergue la elección hasta después haber aprobado los nuevos Estatutos.</w:t>
      </w:r>
    </w:p>
    <w:p w14:paraId="4A2711DD" w14:textId="57E53396" w:rsidR="0045587F" w:rsidRDefault="0045587F" w:rsidP="0045587F">
      <w:pPr>
        <w:pStyle w:val="Prrafodelista"/>
        <w:ind w:left="284"/>
        <w:jc w:val="both"/>
        <w:rPr>
          <w:rFonts w:ascii="Arial" w:eastAsia="Times New Roman" w:hAnsi="Arial" w:cs="Arial"/>
          <w:lang w:eastAsia="es-CL"/>
        </w:rPr>
      </w:pPr>
    </w:p>
    <w:p w14:paraId="260A5958" w14:textId="7465161B" w:rsidR="00F22038" w:rsidRPr="00F22038" w:rsidRDefault="0045587F" w:rsidP="0045587F">
      <w:pPr>
        <w:pStyle w:val="Prrafodelista"/>
        <w:ind w:left="284"/>
        <w:jc w:val="both"/>
        <w:rPr>
          <w:rFonts w:ascii="Arial" w:eastAsia="Times New Roman" w:hAnsi="Arial" w:cs="Arial"/>
          <w:color w:val="548DD4" w:themeColor="text2" w:themeTint="99"/>
          <w:lang w:eastAsia="es-CL"/>
        </w:rPr>
      </w:pPr>
      <w:r>
        <w:rPr>
          <w:rFonts w:ascii="Arial" w:eastAsia="Times New Roman" w:hAnsi="Arial" w:cs="Arial"/>
          <w:lang w:eastAsia="es-CL"/>
        </w:rPr>
        <w:t xml:space="preserve">Se revisan los Estatutos y </w:t>
      </w:r>
      <w:r w:rsidR="00A24FB1">
        <w:rPr>
          <w:rFonts w:ascii="Arial" w:eastAsia="Times New Roman" w:hAnsi="Arial" w:cs="Arial"/>
          <w:lang w:eastAsia="es-CL"/>
        </w:rPr>
        <w:t>cada asistente expresa su opinión</w:t>
      </w:r>
      <w:r w:rsidR="00F22038">
        <w:rPr>
          <w:rFonts w:ascii="Arial" w:eastAsia="Times New Roman" w:hAnsi="Arial" w:cs="Arial"/>
          <w:lang w:eastAsia="es-CL"/>
        </w:rPr>
        <w:t xml:space="preserve"> </w:t>
      </w:r>
      <w:r w:rsidR="00F22038" w:rsidRPr="00F22038">
        <w:rPr>
          <w:rFonts w:ascii="Arial" w:eastAsia="Times New Roman" w:hAnsi="Arial" w:cs="Arial"/>
          <w:color w:val="548DD4" w:themeColor="text2" w:themeTint="99"/>
          <w:lang w:eastAsia="es-CL"/>
        </w:rPr>
        <w:t>que cubren varios aspectos:</w:t>
      </w:r>
      <w:r w:rsidR="00A24FB1" w:rsidRPr="00F22038">
        <w:rPr>
          <w:rFonts w:ascii="Arial" w:eastAsia="Times New Roman" w:hAnsi="Arial" w:cs="Arial"/>
          <w:color w:val="548DD4" w:themeColor="text2" w:themeTint="99"/>
          <w:lang w:eastAsia="es-CL"/>
        </w:rPr>
        <w:t xml:space="preserve"> </w:t>
      </w:r>
    </w:p>
    <w:p w14:paraId="39CBFCDF" w14:textId="77777777" w:rsidR="00F22038" w:rsidRPr="00F22038" w:rsidRDefault="00F22038" w:rsidP="0045587F">
      <w:pPr>
        <w:pStyle w:val="Prrafodelista"/>
        <w:ind w:left="284"/>
        <w:jc w:val="both"/>
        <w:rPr>
          <w:rFonts w:ascii="Arial" w:eastAsia="Times New Roman" w:hAnsi="Arial" w:cs="Arial"/>
          <w:color w:val="548DD4" w:themeColor="text2" w:themeTint="99"/>
          <w:lang w:eastAsia="es-CL"/>
        </w:rPr>
      </w:pPr>
    </w:p>
    <w:p w14:paraId="2CB78CEB" w14:textId="6986CB59" w:rsidR="00F22038" w:rsidRPr="00F22038" w:rsidRDefault="00F22038" w:rsidP="00F22038">
      <w:pPr>
        <w:rPr>
          <w:rFonts w:ascii="Times New Roman" w:eastAsia="Times New Roman" w:hAnsi="Times New Roman" w:cs="Times New Roman"/>
          <w:color w:val="548DD4" w:themeColor="text2" w:themeTint="99"/>
          <w:lang w:eastAsia="es-ES_tradnl"/>
        </w:rPr>
      </w:pPr>
      <w:r>
        <w:rPr>
          <w:rFonts w:ascii="Arial" w:eastAsia="Times New Roman" w:hAnsi="Arial" w:cs="Arial"/>
          <w:color w:val="548DD4" w:themeColor="text2" w:themeTint="99"/>
          <w:shd w:val="clear" w:color="auto" w:fill="FFFFFF"/>
          <w:lang w:eastAsia="es-ES_tradnl"/>
        </w:rPr>
        <w:t xml:space="preserve"> - </w:t>
      </w:r>
      <w:r w:rsidRPr="00F22038">
        <w:rPr>
          <w:rFonts w:ascii="Arial" w:eastAsia="Times New Roman" w:hAnsi="Arial" w:cs="Arial"/>
          <w:color w:val="548DD4" w:themeColor="text2" w:themeTint="99"/>
          <w:shd w:val="clear" w:color="auto" w:fill="FFFFFF"/>
          <w:lang w:eastAsia="es-ES_tradnl"/>
        </w:rPr>
        <w:t xml:space="preserve">La pregunta que nos podemos hacer es ¿Porque miembros de regiones </w:t>
      </w:r>
      <w:r>
        <w:rPr>
          <w:rFonts w:ascii="Arial" w:eastAsia="Times New Roman" w:hAnsi="Arial" w:cs="Arial"/>
          <w:color w:val="548DD4" w:themeColor="text2" w:themeTint="99"/>
          <w:shd w:val="clear" w:color="auto" w:fill="FFFFFF"/>
          <w:lang w:eastAsia="es-ES_tradnl"/>
        </w:rPr>
        <w:t xml:space="preserve">que sí pueden votar, </w:t>
      </w:r>
      <w:r w:rsidRPr="00F22038">
        <w:rPr>
          <w:rFonts w:ascii="Arial" w:eastAsia="Times New Roman" w:hAnsi="Arial" w:cs="Arial"/>
          <w:color w:val="548DD4" w:themeColor="text2" w:themeTint="99"/>
          <w:shd w:val="clear" w:color="auto" w:fill="FFFFFF"/>
          <w:lang w:eastAsia="es-ES_tradnl"/>
        </w:rPr>
        <w:t xml:space="preserve">no pueden </w:t>
      </w:r>
      <w:r>
        <w:rPr>
          <w:rFonts w:ascii="Arial" w:eastAsia="Times New Roman" w:hAnsi="Arial" w:cs="Arial"/>
          <w:color w:val="548DD4" w:themeColor="text2" w:themeTint="99"/>
          <w:shd w:val="clear" w:color="auto" w:fill="FFFFFF"/>
          <w:lang w:eastAsia="es-ES_tradnl"/>
        </w:rPr>
        <w:t xml:space="preserve">también </w:t>
      </w:r>
      <w:r w:rsidRPr="00F22038">
        <w:rPr>
          <w:rFonts w:ascii="Arial" w:eastAsia="Times New Roman" w:hAnsi="Arial" w:cs="Arial"/>
          <w:color w:val="548DD4" w:themeColor="text2" w:themeTint="99"/>
          <w:shd w:val="clear" w:color="auto" w:fill="FFFFFF"/>
          <w:lang w:eastAsia="es-ES_tradnl"/>
        </w:rPr>
        <w:t xml:space="preserve">ser </w:t>
      </w:r>
      <w:r>
        <w:rPr>
          <w:rFonts w:ascii="Arial" w:eastAsia="Times New Roman" w:hAnsi="Arial" w:cs="Arial"/>
          <w:color w:val="548DD4" w:themeColor="text2" w:themeTint="99"/>
          <w:shd w:val="clear" w:color="auto" w:fill="FFFFFF"/>
          <w:lang w:eastAsia="es-ES_tradnl"/>
        </w:rPr>
        <w:t xml:space="preserve">elegibles para ocupar cargos en </w:t>
      </w:r>
      <w:r w:rsidRPr="00F22038">
        <w:rPr>
          <w:rFonts w:ascii="Arial" w:eastAsia="Times New Roman" w:hAnsi="Arial" w:cs="Arial"/>
          <w:color w:val="548DD4" w:themeColor="text2" w:themeTint="99"/>
          <w:shd w:val="clear" w:color="auto" w:fill="FFFFFF"/>
          <w:lang w:eastAsia="es-ES_tradnl"/>
        </w:rPr>
        <w:t>el directorio en circunstancias que hoy día se puede mantener la comunicación y realizar reuniones vía on-</w:t>
      </w:r>
      <w:r>
        <w:rPr>
          <w:rFonts w:ascii="Arial" w:eastAsia="Times New Roman" w:hAnsi="Arial" w:cs="Arial"/>
          <w:color w:val="548DD4" w:themeColor="text2" w:themeTint="99"/>
          <w:shd w:val="clear" w:color="auto" w:fill="FFFFFF"/>
          <w:lang w:eastAsia="es-ES_tradnl"/>
        </w:rPr>
        <w:t>line</w:t>
      </w:r>
      <w:r w:rsidRPr="00F22038">
        <w:rPr>
          <w:rFonts w:ascii="Arial" w:eastAsia="Times New Roman" w:hAnsi="Arial" w:cs="Arial"/>
          <w:color w:val="548DD4" w:themeColor="text2" w:themeTint="99"/>
          <w:shd w:val="clear" w:color="auto" w:fill="FFFFFF"/>
          <w:lang w:eastAsia="es-ES_tradnl"/>
        </w:rPr>
        <w:t>?</w:t>
      </w:r>
    </w:p>
    <w:p w14:paraId="74E48D37" w14:textId="77777777" w:rsidR="00F22038" w:rsidRPr="00F22038" w:rsidRDefault="00F22038" w:rsidP="00F22038">
      <w:pPr>
        <w:rPr>
          <w:rFonts w:ascii="Arial" w:eastAsia="Times New Roman" w:hAnsi="Arial" w:cs="Arial"/>
          <w:color w:val="548DD4" w:themeColor="text2" w:themeTint="99"/>
          <w:lang w:eastAsia="es-ES_tradnl"/>
        </w:rPr>
      </w:pPr>
      <w:r w:rsidRPr="00F22038">
        <w:rPr>
          <w:rFonts w:ascii="Arial" w:eastAsia="Times New Roman" w:hAnsi="Arial" w:cs="Arial"/>
          <w:color w:val="548DD4" w:themeColor="text2" w:themeTint="99"/>
          <w:shd w:val="clear" w:color="auto" w:fill="FFFFFF"/>
          <w:lang w:eastAsia="es-ES_tradnl"/>
        </w:rPr>
        <w:t>- Durante el 2020 hemos iniciado una nueva etapa condicionada por la pandemia de covid19 en las actividades de la Academia. El actual sistema de reuniones (Directorios, Asambleas y mesas Redondas) virtuales se ha desarrollado con total normalidad  y ha resultado en una mayor participación de muchos miembros correspondientes.</w:t>
      </w:r>
    </w:p>
    <w:p w14:paraId="50994BAA" w14:textId="77777777" w:rsidR="00F22038" w:rsidRPr="00F22038" w:rsidRDefault="00F22038" w:rsidP="00F22038">
      <w:pPr>
        <w:rPr>
          <w:rFonts w:ascii="Arial" w:eastAsia="Times New Roman" w:hAnsi="Arial" w:cs="Arial"/>
          <w:color w:val="548DD4" w:themeColor="text2" w:themeTint="99"/>
          <w:shd w:val="clear" w:color="auto" w:fill="FFFFFF"/>
          <w:lang w:eastAsia="es-ES_tradnl"/>
        </w:rPr>
      </w:pPr>
      <w:r w:rsidRPr="00F22038">
        <w:rPr>
          <w:rFonts w:ascii="Arial" w:eastAsia="Times New Roman" w:hAnsi="Arial" w:cs="Arial"/>
          <w:color w:val="548DD4" w:themeColor="text2" w:themeTint="99"/>
          <w:shd w:val="clear" w:color="auto" w:fill="FFFFFF"/>
          <w:lang w:eastAsia="es-ES_tradnl"/>
        </w:rPr>
        <w:t>- Se ha trabajado mucho en los nuevos estatutos y al parecer ya hay bastantes acuerdos, aunque aun es necesario pulir algunos puntos para que todo se concrete y parece que existe consenso en que en los nuevos estatutos no se haga distinción entre los miembros de numero y los correspondientes.</w:t>
      </w:r>
    </w:p>
    <w:p w14:paraId="23F89572" w14:textId="0DB90B61" w:rsidR="00F22038" w:rsidRDefault="00F22038" w:rsidP="00F22038">
      <w:pPr>
        <w:rPr>
          <w:rFonts w:ascii="Arial" w:eastAsia="Times New Roman" w:hAnsi="Arial" w:cs="Arial"/>
          <w:color w:val="548DD4" w:themeColor="text2" w:themeTint="99"/>
          <w:shd w:val="clear" w:color="auto" w:fill="FFFFFF"/>
          <w:lang w:eastAsia="es-ES_tradnl"/>
        </w:rPr>
      </w:pPr>
      <w:r w:rsidRPr="00F22038">
        <w:rPr>
          <w:rFonts w:ascii="Arial" w:eastAsia="Times New Roman" w:hAnsi="Arial" w:cs="Arial"/>
          <w:color w:val="548DD4" w:themeColor="text2" w:themeTint="99"/>
          <w:shd w:val="clear" w:color="auto" w:fill="FFFFFF"/>
          <w:lang w:eastAsia="es-ES_tradnl"/>
        </w:rPr>
        <w:t xml:space="preserve"> </w:t>
      </w:r>
      <w:r>
        <w:rPr>
          <w:rFonts w:ascii="Arial" w:eastAsia="Times New Roman" w:hAnsi="Arial" w:cs="Arial"/>
          <w:color w:val="548DD4" w:themeColor="text2" w:themeTint="99"/>
          <w:shd w:val="clear" w:color="auto" w:fill="FFFFFF"/>
          <w:lang w:eastAsia="es-ES_tradnl"/>
        </w:rPr>
        <w:t>Juan Izquierdo comenta que en</w:t>
      </w:r>
      <w:r w:rsidRPr="00F22038">
        <w:rPr>
          <w:rFonts w:ascii="Arial" w:eastAsia="Times New Roman" w:hAnsi="Arial" w:cs="Arial"/>
          <w:color w:val="548DD4" w:themeColor="text2" w:themeTint="99"/>
          <w:shd w:val="clear" w:color="auto" w:fill="FFFFFF"/>
          <w:lang w:eastAsia="es-ES_tradnl"/>
        </w:rPr>
        <w:t xml:space="preserve"> base a </w:t>
      </w:r>
      <w:r>
        <w:rPr>
          <w:rFonts w:ascii="Arial" w:eastAsia="Times New Roman" w:hAnsi="Arial" w:cs="Arial"/>
          <w:color w:val="548DD4" w:themeColor="text2" w:themeTint="99"/>
          <w:shd w:val="clear" w:color="auto" w:fill="FFFFFF"/>
          <w:lang w:eastAsia="es-ES_tradnl"/>
        </w:rPr>
        <w:t>lo anterior</w:t>
      </w:r>
      <w:r w:rsidRPr="00F22038">
        <w:rPr>
          <w:rFonts w:ascii="Arial" w:eastAsia="Times New Roman" w:hAnsi="Arial" w:cs="Arial"/>
          <w:color w:val="548DD4" w:themeColor="text2" w:themeTint="99"/>
          <w:shd w:val="clear" w:color="auto" w:fill="FFFFFF"/>
          <w:lang w:eastAsia="es-ES_tradnl"/>
        </w:rPr>
        <w:t>, seria conveniente posponer las próximas elecciones y avanzar en la modificación de los estatutos en un corto plazo (tres meses) y con previas discusiones en el Directorio y, a partir de allí convocar a elecciones bajo el nuevo estatuto.</w:t>
      </w:r>
      <w:r>
        <w:rPr>
          <w:rFonts w:ascii="Arial" w:eastAsia="Times New Roman" w:hAnsi="Arial" w:cs="Arial"/>
          <w:color w:val="548DD4" w:themeColor="text2" w:themeTint="99"/>
          <w:shd w:val="clear" w:color="auto" w:fill="FFFFFF"/>
          <w:lang w:eastAsia="es-ES_tradnl"/>
        </w:rPr>
        <w:t xml:space="preserve"> Esto ya esta previsto en el Articulo 14 del actual Estatuto….” </w:t>
      </w:r>
      <w:r w:rsidRPr="00F22038">
        <w:rPr>
          <w:rFonts w:ascii="Arial" w:eastAsia="Times New Roman" w:hAnsi="Arial" w:cs="Arial"/>
          <w:i/>
          <w:color w:val="548DD4" w:themeColor="text2" w:themeTint="99"/>
          <w:shd w:val="clear" w:color="auto" w:fill="FFFFFF"/>
          <w:lang w:eastAsia="es-ES_tradnl"/>
        </w:rPr>
        <w:t>El Directorio, con acuerdo de la Asamblea, podrá establecer que el acto eleccionario se celebre en otro día, hora y lugar, que no podrá exceder en 90 días a la fecha original, cuando razones de conveniencia institucional así lo indiquen</w:t>
      </w:r>
      <w:r>
        <w:rPr>
          <w:rFonts w:ascii="Arial" w:eastAsia="Times New Roman" w:hAnsi="Arial" w:cs="Arial"/>
          <w:color w:val="548DD4" w:themeColor="text2" w:themeTint="99"/>
          <w:shd w:val="clear" w:color="auto" w:fill="FFFFFF"/>
          <w:lang w:eastAsia="es-ES_tradnl"/>
        </w:rPr>
        <w:t>”</w:t>
      </w:r>
      <w:r w:rsidRPr="00F22038">
        <w:rPr>
          <w:rFonts w:ascii="Arial" w:eastAsia="Times New Roman" w:hAnsi="Arial" w:cs="Arial"/>
          <w:color w:val="548DD4" w:themeColor="text2" w:themeTint="99"/>
          <w:shd w:val="clear" w:color="auto" w:fill="FFFFFF"/>
          <w:lang w:eastAsia="es-ES_tradnl"/>
        </w:rPr>
        <w:t xml:space="preserve">. </w:t>
      </w:r>
    </w:p>
    <w:p w14:paraId="61B0D08D" w14:textId="6F8AD2E1" w:rsidR="00F22038" w:rsidRDefault="00F22038" w:rsidP="00F22038">
      <w:pPr>
        <w:rPr>
          <w:rFonts w:ascii="Arial" w:eastAsia="Times New Roman" w:hAnsi="Arial" w:cs="Arial"/>
          <w:lang w:eastAsia="es-CL"/>
        </w:rPr>
      </w:pPr>
      <w:r w:rsidRPr="00F22038">
        <w:rPr>
          <w:rFonts w:ascii="Arial" w:eastAsia="Times New Roman" w:hAnsi="Arial" w:cs="Arial"/>
          <w:color w:val="548DD4" w:themeColor="text2" w:themeTint="99"/>
          <w:shd w:val="clear" w:color="auto" w:fill="FFFFFF"/>
          <w:lang w:eastAsia="es-ES_tradnl"/>
        </w:rPr>
        <w:t>Ello permitiría</w:t>
      </w:r>
      <w:r>
        <w:rPr>
          <w:rFonts w:ascii="Arial" w:eastAsia="Times New Roman" w:hAnsi="Arial" w:cs="Arial"/>
          <w:color w:val="548DD4" w:themeColor="text2" w:themeTint="99"/>
          <w:shd w:val="clear" w:color="auto" w:fill="FFFFFF"/>
          <w:lang w:eastAsia="es-ES_tradnl"/>
        </w:rPr>
        <w:t xml:space="preserve">  </w:t>
      </w:r>
      <w:r w:rsidRPr="00F22038">
        <w:rPr>
          <w:rFonts w:ascii="Arial" w:eastAsia="Times New Roman" w:hAnsi="Arial" w:cs="Arial"/>
          <w:color w:val="548DD4" w:themeColor="text2" w:themeTint="99"/>
          <w:shd w:val="clear" w:color="auto" w:fill="FFFFFF"/>
          <w:lang w:eastAsia="es-ES_tradnl"/>
        </w:rPr>
        <w:t>a los Académicos de Regiones poder votar</w:t>
      </w:r>
      <w:r>
        <w:rPr>
          <w:rFonts w:ascii="Arial" w:eastAsia="Times New Roman" w:hAnsi="Arial" w:cs="Arial"/>
          <w:color w:val="548DD4" w:themeColor="text2" w:themeTint="99"/>
          <w:shd w:val="clear" w:color="auto" w:fill="FFFFFF"/>
          <w:lang w:eastAsia="es-ES_tradnl"/>
        </w:rPr>
        <w:t xml:space="preserve"> y </w:t>
      </w:r>
      <w:r w:rsidRPr="00F22038">
        <w:rPr>
          <w:rFonts w:ascii="Arial" w:eastAsia="Times New Roman" w:hAnsi="Arial" w:cs="Arial"/>
          <w:color w:val="548DD4" w:themeColor="text2" w:themeTint="99"/>
          <w:shd w:val="clear" w:color="auto" w:fill="FFFFFF"/>
          <w:lang w:eastAsia="es-ES_tradnl"/>
        </w:rPr>
        <w:t xml:space="preserve"> ser elegibles para ser miembros del Directorio (en estos momentos hay una alta cantidad de Miembros de Número que no son elegibles por haber o estar desempeñando cargos; o por no estar al día en las cuotas).</w:t>
      </w:r>
    </w:p>
    <w:p w14:paraId="2A27BB45" w14:textId="76125ECE" w:rsidR="00E61EA7" w:rsidRDefault="00A24FB1" w:rsidP="0045587F">
      <w:pPr>
        <w:pStyle w:val="Prrafodelista"/>
        <w:ind w:left="284"/>
        <w:jc w:val="both"/>
        <w:rPr>
          <w:rFonts w:ascii="Arial" w:eastAsia="Times New Roman" w:hAnsi="Arial" w:cs="Arial"/>
          <w:lang w:eastAsia="es-CL"/>
        </w:rPr>
      </w:pPr>
      <w:r>
        <w:rPr>
          <w:rFonts w:ascii="Arial" w:eastAsia="Times New Roman" w:hAnsi="Arial" w:cs="Arial"/>
          <w:lang w:eastAsia="es-CL"/>
        </w:rPr>
        <w:t>C</w:t>
      </w:r>
      <w:r w:rsidR="00E61EA7">
        <w:rPr>
          <w:rFonts w:ascii="Arial" w:eastAsia="Times New Roman" w:hAnsi="Arial" w:cs="Arial"/>
          <w:lang w:eastAsia="es-CL"/>
        </w:rPr>
        <w:t>onforme a las atribuciones del Directorio:</w:t>
      </w:r>
    </w:p>
    <w:p w14:paraId="51E3D3AB" w14:textId="77777777" w:rsidR="00E61EA7" w:rsidRDefault="00E61EA7" w:rsidP="0045587F">
      <w:pPr>
        <w:pStyle w:val="Prrafodelista"/>
        <w:ind w:left="284"/>
        <w:jc w:val="both"/>
        <w:rPr>
          <w:rFonts w:ascii="Arial" w:eastAsia="Times New Roman" w:hAnsi="Arial" w:cs="Arial"/>
          <w:lang w:eastAsia="es-CL"/>
        </w:rPr>
      </w:pPr>
    </w:p>
    <w:p w14:paraId="714713A7" w14:textId="7D70E67C" w:rsidR="00E61EA7" w:rsidRDefault="00E61EA7" w:rsidP="0045587F">
      <w:pPr>
        <w:pStyle w:val="Prrafodelista"/>
        <w:ind w:left="284"/>
        <w:jc w:val="both"/>
        <w:rPr>
          <w:rFonts w:ascii="Arial" w:eastAsia="Times New Roman" w:hAnsi="Arial" w:cs="Arial"/>
          <w:b/>
          <w:bCs/>
          <w:lang w:eastAsia="es-CL"/>
        </w:rPr>
      </w:pPr>
      <w:r>
        <w:rPr>
          <w:rFonts w:ascii="Arial" w:eastAsia="Times New Roman" w:hAnsi="Arial" w:cs="Arial"/>
          <w:b/>
          <w:bCs/>
          <w:lang w:eastAsia="es-CL"/>
        </w:rPr>
        <w:t>Se aprueba</w:t>
      </w:r>
      <w:r w:rsidR="00A24FB1">
        <w:rPr>
          <w:rFonts w:ascii="Arial" w:eastAsia="Times New Roman" w:hAnsi="Arial" w:cs="Arial"/>
          <w:b/>
          <w:bCs/>
          <w:lang w:eastAsia="es-CL"/>
        </w:rPr>
        <w:t xml:space="preserve"> por decisión unánime</w:t>
      </w:r>
      <w:r>
        <w:rPr>
          <w:rFonts w:ascii="Arial" w:eastAsia="Times New Roman" w:hAnsi="Arial" w:cs="Arial"/>
          <w:b/>
          <w:bCs/>
          <w:lang w:eastAsia="es-CL"/>
        </w:rPr>
        <w:t>:</w:t>
      </w:r>
    </w:p>
    <w:p w14:paraId="1682BCD1" w14:textId="77777777" w:rsidR="00E61EA7" w:rsidRDefault="00E61EA7" w:rsidP="0045587F">
      <w:pPr>
        <w:pStyle w:val="Prrafodelista"/>
        <w:ind w:left="284"/>
        <w:jc w:val="both"/>
        <w:rPr>
          <w:rFonts w:ascii="Arial" w:eastAsia="Times New Roman" w:hAnsi="Arial" w:cs="Arial"/>
          <w:b/>
          <w:bCs/>
          <w:lang w:eastAsia="es-CL"/>
        </w:rPr>
      </w:pPr>
    </w:p>
    <w:p w14:paraId="6AD7B70A" w14:textId="77777777" w:rsidR="00E61EA7" w:rsidRDefault="00E61EA7" w:rsidP="00E61EA7">
      <w:pPr>
        <w:pStyle w:val="Prrafodelista"/>
        <w:numPr>
          <w:ilvl w:val="0"/>
          <w:numId w:val="21"/>
        </w:numPr>
        <w:ind w:left="709" w:hanging="425"/>
        <w:jc w:val="both"/>
        <w:rPr>
          <w:rFonts w:ascii="Arial" w:eastAsia="Times New Roman" w:hAnsi="Arial" w:cs="Arial"/>
          <w:b/>
          <w:bCs/>
          <w:lang w:eastAsia="es-CL"/>
        </w:rPr>
      </w:pPr>
      <w:r>
        <w:rPr>
          <w:rFonts w:ascii="Arial" w:eastAsia="Times New Roman" w:hAnsi="Arial" w:cs="Arial"/>
          <w:b/>
          <w:bCs/>
          <w:lang w:eastAsia="es-CL"/>
        </w:rPr>
        <w:t>Postergar las elecciones de nuevos directores por noventa días a partir del 30 de abril.</w:t>
      </w:r>
    </w:p>
    <w:p w14:paraId="0EF8D557" w14:textId="57D5036D" w:rsidR="0045587F" w:rsidRDefault="00E61EA7" w:rsidP="00E61EA7">
      <w:pPr>
        <w:pStyle w:val="Prrafodelista"/>
        <w:numPr>
          <w:ilvl w:val="0"/>
          <w:numId w:val="21"/>
        </w:numPr>
        <w:ind w:left="709" w:hanging="425"/>
        <w:jc w:val="both"/>
        <w:rPr>
          <w:rFonts w:ascii="Arial" w:eastAsia="Times New Roman" w:hAnsi="Arial" w:cs="Arial"/>
          <w:b/>
          <w:bCs/>
          <w:lang w:eastAsia="es-CL"/>
        </w:rPr>
      </w:pPr>
      <w:r>
        <w:rPr>
          <w:rFonts w:ascii="Arial" w:eastAsia="Times New Roman" w:hAnsi="Arial" w:cs="Arial"/>
          <w:b/>
          <w:bCs/>
          <w:lang w:eastAsia="es-CL"/>
        </w:rPr>
        <w:t>Conformar una Comisión para revisar y definir las modificaciones finales de la propuesta de Estatutos formada por los Académicos Juan Izqu</w:t>
      </w:r>
      <w:r w:rsidR="00F37AEA">
        <w:rPr>
          <w:rFonts w:ascii="Arial" w:eastAsia="Times New Roman" w:hAnsi="Arial" w:cs="Arial"/>
          <w:b/>
          <w:bCs/>
          <w:lang w:eastAsia="es-CL"/>
        </w:rPr>
        <w:t>ie</w:t>
      </w:r>
      <w:r>
        <w:rPr>
          <w:rFonts w:ascii="Arial" w:eastAsia="Times New Roman" w:hAnsi="Arial" w:cs="Arial"/>
          <w:b/>
          <w:bCs/>
          <w:lang w:eastAsia="es-CL"/>
        </w:rPr>
        <w:t xml:space="preserve">rdo, Alejandro </w:t>
      </w:r>
      <w:proofErr w:type="spellStart"/>
      <w:r>
        <w:rPr>
          <w:rFonts w:ascii="Arial" w:eastAsia="Times New Roman" w:hAnsi="Arial" w:cs="Arial"/>
          <w:b/>
          <w:bCs/>
          <w:lang w:eastAsia="es-CL"/>
        </w:rPr>
        <w:t>Violic</w:t>
      </w:r>
      <w:proofErr w:type="spellEnd"/>
      <w:r>
        <w:rPr>
          <w:rFonts w:ascii="Arial" w:eastAsia="Times New Roman" w:hAnsi="Arial" w:cs="Arial"/>
          <w:b/>
          <w:bCs/>
          <w:lang w:eastAsia="es-CL"/>
        </w:rPr>
        <w:t xml:space="preserve">, Alberto G. Cubillos, Francisco </w:t>
      </w:r>
      <w:proofErr w:type="spellStart"/>
      <w:r>
        <w:rPr>
          <w:rFonts w:ascii="Arial" w:eastAsia="Times New Roman" w:hAnsi="Arial" w:cs="Arial"/>
          <w:b/>
          <w:bCs/>
          <w:lang w:eastAsia="es-CL"/>
        </w:rPr>
        <w:t>Brcovic</w:t>
      </w:r>
      <w:proofErr w:type="spellEnd"/>
      <w:r w:rsidR="00F37AEA">
        <w:rPr>
          <w:rFonts w:ascii="Arial" w:eastAsia="Times New Roman" w:hAnsi="Arial" w:cs="Arial"/>
          <w:b/>
          <w:bCs/>
          <w:lang w:eastAsia="es-CL"/>
        </w:rPr>
        <w:t xml:space="preserve"> y </w:t>
      </w:r>
      <w:proofErr w:type="spellStart"/>
      <w:r>
        <w:rPr>
          <w:rFonts w:ascii="Arial" w:eastAsia="Times New Roman" w:hAnsi="Arial" w:cs="Arial"/>
          <w:b/>
          <w:bCs/>
          <w:lang w:eastAsia="es-CL"/>
        </w:rPr>
        <w:t>N</w:t>
      </w:r>
      <w:r w:rsidR="00F37AEA">
        <w:rPr>
          <w:rFonts w:ascii="Arial" w:eastAsia="Times New Roman" w:hAnsi="Arial" w:cs="Arial"/>
          <w:b/>
          <w:bCs/>
          <w:lang w:eastAsia="es-CL"/>
        </w:rPr>
        <w:t>icolo</w:t>
      </w:r>
      <w:proofErr w:type="spellEnd"/>
      <w:r w:rsidR="00F37AEA">
        <w:rPr>
          <w:rFonts w:ascii="Arial" w:eastAsia="Times New Roman" w:hAnsi="Arial" w:cs="Arial"/>
          <w:b/>
          <w:bCs/>
          <w:lang w:eastAsia="es-CL"/>
        </w:rPr>
        <w:t xml:space="preserve"> </w:t>
      </w:r>
      <w:proofErr w:type="spellStart"/>
      <w:r>
        <w:rPr>
          <w:rFonts w:ascii="Arial" w:eastAsia="Times New Roman" w:hAnsi="Arial" w:cs="Arial"/>
          <w:b/>
          <w:bCs/>
          <w:lang w:eastAsia="es-CL"/>
        </w:rPr>
        <w:t>G</w:t>
      </w:r>
      <w:r w:rsidR="00F37AEA">
        <w:rPr>
          <w:rFonts w:ascii="Arial" w:eastAsia="Times New Roman" w:hAnsi="Arial" w:cs="Arial"/>
          <w:b/>
          <w:bCs/>
          <w:lang w:eastAsia="es-CL"/>
        </w:rPr>
        <w:t>ligo</w:t>
      </w:r>
      <w:proofErr w:type="spellEnd"/>
      <w:r>
        <w:rPr>
          <w:rFonts w:ascii="Arial" w:eastAsia="Times New Roman" w:hAnsi="Arial" w:cs="Arial"/>
          <w:b/>
          <w:bCs/>
          <w:lang w:eastAsia="es-CL"/>
        </w:rPr>
        <w:t>.</w:t>
      </w:r>
    </w:p>
    <w:p w14:paraId="664A05F8" w14:textId="01724DBC" w:rsidR="00F37AEA" w:rsidRDefault="00F37AEA" w:rsidP="00E61EA7">
      <w:pPr>
        <w:pStyle w:val="Prrafodelista"/>
        <w:numPr>
          <w:ilvl w:val="0"/>
          <w:numId w:val="21"/>
        </w:numPr>
        <w:ind w:left="709" w:hanging="425"/>
        <w:jc w:val="both"/>
        <w:rPr>
          <w:rFonts w:ascii="Arial" w:eastAsia="Times New Roman" w:hAnsi="Arial" w:cs="Arial"/>
          <w:b/>
          <w:bCs/>
          <w:lang w:eastAsia="es-CL"/>
        </w:rPr>
      </w:pPr>
      <w:r>
        <w:rPr>
          <w:rFonts w:ascii="Arial" w:eastAsia="Times New Roman" w:hAnsi="Arial" w:cs="Arial"/>
          <w:b/>
          <w:bCs/>
          <w:lang w:eastAsia="es-CL"/>
        </w:rPr>
        <w:t>Realizar la Asamblea General Extraordinaria para aprobar los nuevos Estatutos antes del 29 de julio, si las condiciones sanitarias lo permiten.</w:t>
      </w:r>
    </w:p>
    <w:p w14:paraId="3BC8FDE5" w14:textId="430EE491" w:rsidR="00F22038" w:rsidRPr="007D0B6D" w:rsidRDefault="00F22038" w:rsidP="00E61EA7">
      <w:pPr>
        <w:pStyle w:val="Prrafodelista"/>
        <w:numPr>
          <w:ilvl w:val="0"/>
          <w:numId w:val="21"/>
        </w:numPr>
        <w:ind w:left="709" w:hanging="425"/>
        <w:jc w:val="both"/>
        <w:rPr>
          <w:rFonts w:ascii="Arial" w:eastAsia="Times New Roman" w:hAnsi="Arial" w:cs="Arial"/>
          <w:b/>
          <w:bCs/>
          <w:color w:val="548DD4" w:themeColor="text2" w:themeTint="99"/>
          <w:lang w:eastAsia="es-CL"/>
        </w:rPr>
      </w:pPr>
      <w:r w:rsidRPr="007D0B6D">
        <w:rPr>
          <w:rFonts w:ascii="Arial" w:eastAsia="Times New Roman" w:hAnsi="Arial" w:cs="Arial"/>
          <w:b/>
          <w:bCs/>
          <w:color w:val="548DD4" w:themeColor="text2" w:themeTint="99"/>
          <w:lang w:eastAsia="es-CL"/>
        </w:rPr>
        <w:t xml:space="preserve">Avanzar con los contactos con la Municipalidad de Santiago para evaluar si el mecanismo online </w:t>
      </w:r>
      <w:r w:rsidR="007D0B6D" w:rsidRPr="007D0B6D">
        <w:rPr>
          <w:rFonts w:ascii="Arial" w:eastAsia="Times New Roman" w:hAnsi="Arial" w:cs="Arial"/>
          <w:b/>
          <w:bCs/>
          <w:color w:val="548DD4" w:themeColor="text2" w:themeTint="99"/>
          <w:lang w:eastAsia="es-CL"/>
        </w:rPr>
        <w:t xml:space="preserve">es valido </w:t>
      </w:r>
      <w:r w:rsidRPr="007D0B6D">
        <w:rPr>
          <w:rFonts w:ascii="Arial" w:eastAsia="Times New Roman" w:hAnsi="Arial" w:cs="Arial"/>
          <w:b/>
          <w:bCs/>
          <w:color w:val="548DD4" w:themeColor="text2" w:themeTint="99"/>
          <w:lang w:eastAsia="es-CL"/>
        </w:rPr>
        <w:t xml:space="preserve">para una Asamblea </w:t>
      </w:r>
      <w:r w:rsidR="007D0B6D" w:rsidRPr="007D0B6D">
        <w:rPr>
          <w:rFonts w:ascii="Arial" w:eastAsia="Times New Roman" w:hAnsi="Arial" w:cs="Arial"/>
          <w:b/>
          <w:bCs/>
          <w:color w:val="548DD4" w:themeColor="text2" w:themeTint="99"/>
          <w:lang w:eastAsia="es-CL"/>
        </w:rPr>
        <w:t>General con el objetivo de modificar los estatutos actuales.</w:t>
      </w:r>
    </w:p>
    <w:p w14:paraId="67E6EC51" w14:textId="77777777" w:rsidR="0045587F" w:rsidRPr="007D0B6D" w:rsidRDefault="0045587F" w:rsidP="0055016A">
      <w:pPr>
        <w:pStyle w:val="Prrafodelista"/>
        <w:tabs>
          <w:tab w:val="left" w:pos="567"/>
        </w:tabs>
        <w:ind w:left="567" w:hanging="283"/>
        <w:jc w:val="both"/>
        <w:rPr>
          <w:rFonts w:ascii="Arial" w:eastAsia="Times New Roman" w:hAnsi="Arial" w:cs="Arial"/>
          <w:b/>
          <w:bCs/>
          <w:color w:val="548DD4" w:themeColor="text2" w:themeTint="99"/>
          <w:lang w:eastAsia="es-CL"/>
        </w:rPr>
      </w:pPr>
    </w:p>
    <w:p w14:paraId="609F9BC5" w14:textId="54E1A102" w:rsidR="00210A03" w:rsidRDefault="00210A03" w:rsidP="00F37AEA">
      <w:pPr>
        <w:pStyle w:val="Prrafodelista"/>
        <w:ind w:left="284" w:hanging="284"/>
        <w:jc w:val="both"/>
        <w:rPr>
          <w:rFonts w:ascii="Arial" w:eastAsia="Times New Roman" w:hAnsi="Arial" w:cs="Arial"/>
          <w:b/>
          <w:lang w:eastAsia="es-CL"/>
        </w:rPr>
      </w:pPr>
      <w:r w:rsidRPr="00210A03">
        <w:rPr>
          <w:rFonts w:ascii="Arial" w:eastAsia="Times New Roman" w:hAnsi="Arial" w:cs="Arial"/>
          <w:b/>
          <w:lang w:eastAsia="es-CL"/>
        </w:rPr>
        <w:t>Fecha de la próxima sesión</w:t>
      </w:r>
      <w:r>
        <w:rPr>
          <w:rFonts w:ascii="Arial" w:eastAsia="Times New Roman" w:hAnsi="Arial" w:cs="Arial"/>
          <w:b/>
          <w:lang w:eastAsia="es-CL"/>
        </w:rPr>
        <w:t>:</w:t>
      </w:r>
      <w:bookmarkStart w:id="3" w:name="_GoBack"/>
      <w:bookmarkEnd w:id="3"/>
    </w:p>
    <w:p w14:paraId="5EB33337" w14:textId="4001ACA3" w:rsidR="00210A03" w:rsidRPr="00A24FB1" w:rsidRDefault="00210A03" w:rsidP="00A24FB1">
      <w:pPr>
        <w:pStyle w:val="Ttulo2"/>
        <w:spacing w:before="0" w:line="240" w:lineRule="auto"/>
        <w:rPr>
          <w:rFonts w:ascii="Arial" w:eastAsia="Times New Roman" w:hAnsi="Arial" w:cs="Arial"/>
          <w:b w:val="0"/>
          <w:bCs w:val="0"/>
          <w:color w:val="auto"/>
          <w:sz w:val="22"/>
          <w:szCs w:val="22"/>
          <w:lang w:eastAsia="es-CL"/>
        </w:rPr>
      </w:pPr>
    </w:p>
    <w:p w14:paraId="1B48C77A" w14:textId="38A031E4" w:rsidR="00F37AEA" w:rsidRPr="00F37AEA" w:rsidRDefault="00F37AEA" w:rsidP="00F37AEA">
      <w:pPr>
        <w:rPr>
          <w:rFonts w:ascii="Arial" w:hAnsi="Arial" w:cs="Arial"/>
          <w:lang w:eastAsia="es-CL"/>
        </w:rPr>
      </w:pPr>
      <w:r>
        <w:rPr>
          <w:rFonts w:ascii="Arial" w:hAnsi="Arial" w:cs="Arial"/>
          <w:lang w:eastAsia="es-CL"/>
        </w:rPr>
        <w:t>No se fijó.</w:t>
      </w:r>
    </w:p>
    <w:p w14:paraId="5E61C4B6" w14:textId="77777777" w:rsidR="00D9735A" w:rsidRDefault="00D9735A" w:rsidP="00992A1D">
      <w:pPr>
        <w:spacing w:after="0" w:line="240" w:lineRule="auto"/>
        <w:ind w:left="851" w:hanging="284"/>
        <w:jc w:val="both"/>
        <w:rPr>
          <w:rFonts w:ascii="Arial" w:hAnsi="Arial" w:cs="Arial"/>
        </w:rPr>
      </w:pPr>
    </w:p>
    <w:p w14:paraId="67C454DA" w14:textId="31B161E5" w:rsidR="00D9735A" w:rsidRDefault="00D9735A" w:rsidP="00992A1D">
      <w:pPr>
        <w:spacing w:after="0" w:line="240" w:lineRule="auto"/>
        <w:ind w:left="851" w:hanging="284"/>
        <w:jc w:val="both"/>
        <w:rPr>
          <w:rFonts w:ascii="Arial" w:hAnsi="Arial" w:cs="Arial"/>
          <w:sz w:val="16"/>
          <w:szCs w:val="16"/>
        </w:rPr>
      </w:pPr>
      <w:r w:rsidRPr="00D9735A">
        <w:rPr>
          <w:rFonts w:ascii="Arial" w:hAnsi="Arial" w:cs="Arial"/>
          <w:sz w:val="16"/>
          <w:szCs w:val="16"/>
        </w:rPr>
        <w:t>ACP</w:t>
      </w:r>
      <w:r>
        <w:rPr>
          <w:rFonts w:ascii="Arial" w:hAnsi="Arial" w:cs="Arial"/>
          <w:sz w:val="16"/>
          <w:szCs w:val="16"/>
        </w:rPr>
        <w:t>/</w:t>
      </w:r>
      <w:r w:rsidR="00210A03">
        <w:rPr>
          <w:rFonts w:ascii="Arial" w:hAnsi="Arial" w:cs="Arial"/>
          <w:sz w:val="16"/>
          <w:szCs w:val="16"/>
        </w:rPr>
        <w:t>JIF/</w:t>
      </w:r>
      <w:r>
        <w:rPr>
          <w:rFonts w:ascii="Arial" w:hAnsi="Arial" w:cs="Arial"/>
          <w:sz w:val="16"/>
          <w:szCs w:val="16"/>
        </w:rPr>
        <w:t>MGC</w:t>
      </w:r>
    </w:p>
    <w:p w14:paraId="35D09DF3" w14:textId="2FC7D7A0" w:rsidR="00D9735A" w:rsidRPr="00D9735A" w:rsidRDefault="0085031A" w:rsidP="00992A1D">
      <w:pPr>
        <w:spacing w:after="0" w:line="240" w:lineRule="auto"/>
        <w:ind w:left="851" w:hanging="284"/>
        <w:jc w:val="both"/>
        <w:rPr>
          <w:rFonts w:ascii="Arial" w:hAnsi="Arial" w:cs="Arial"/>
          <w:sz w:val="16"/>
          <w:szCs w:val="16"/>
        </w:rPr>
      </w:pPr>
      <w:r>
        <w:rPr>
          <w:rFonts w:ascii="Arial" w:hAnsi="Arial" w:cs="Arial"/>
          <w:sz w:val="16"/>
          <w:szCs w:val="16"/>
        </w:rPr>
        <w:t>20</w:t>
      </w:r>
      <w:r w:rsidR="00A24FB1">
        <w:rPr>
          <w:rFonts w:ascii="Arial" w:hAnsi="Arial" w:cs="Arial"/>
          <w:sz w:val="16"/>
          <w:szCs w:val="16"/>
        </w:rPr>
        <w:t>21.04.04</w:t>
      </w:r>
    </w:p>
    <w:sectPr w:rsidR="00D9735A" w:rsidRPr="00D9735A" w:rsidSect="00992A1D">
      <w:headerReference w:type="default" r:id="rId9"/>
      <w:pgSz w:w="12240" w:h="15840"/>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9AEA4" w14:textId="77777777" w:rsidR="001B2B4A" w:rsidRDefault="001B2B4A" w:rsidP="00C801F9">
      <w:pPr>
        <w:spacing w:after="0" w:line="240" w:lineRule="auto"/>
      </w:pPr>
      <w:r>
        <w:separator/>
      </w:r>
    </w:p>
  </w:endnote>
  <w:endnote w:type="continuationSeparator" w:id="0">
    <w:p w14:paraId="213FDF0E" w14:textId="77777777" w:rsidR="001B2B4A" w:rsidRDefault="001B2B4A" w:rsidP="00C8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6F4CB" w14:textId="77777777" w:rsidR="001B2B4A" w:rsidRDefault="001B2B4A" w:rsidP="00C801F9">
      <w:pPr>
        <w:spacing w:after="0" w:line="240" w:lineRule="auto"/>
      </w:pPr>
      <w:r>
        <w:separator/>
      </w:r>
    </w:p>
  </w:footnote>
  <w:footnote w:type="continuationSeparator" w:id="0">
    <w:p w14:paraId="080A665C" w14:textId="77777777" w:rsidR="001B2B4A" w:rsidRDefault="001B2B4A" w:rsidP="00C801F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198321"/>
      <w:docPartObj>
        <w:docPartGallery w:val="Page Numbers (Top of Page)"/>
        <w:docPartUnique/>
      </w:docPartObj>
    </w:sdtPr>
    <w:sdtEndPr/>
    <w:sdtContent>
      <w:p w14:paraId="32CCAC8E" w14:textId="77777777" w:rsidR="00C31E60" w:rsidRDefault="00C31E60">
        <w:pPr>
          <w:pStyle w:val="Encabezado"/>
          <w:jc w:val="right"/>
        </w:pPr>
        <w:r>
          <w:fldChar w:fldCharType="begin"/>
        </w:r>
        <w:r>
          <w:instrText>PAGE   \* MERGEFORMAT</w:instrText>
        </w:r>
        <w:r>
          <w:fldChar w:fldCharType="separate"/>
        </w:r>
        <w:r w:rsidR="007D0B6D">
          <w:rPr>
            <w:noProof/>
          </w:rPr>
          <w:t>4</w:t>
        </w:r>
        <w:r>
          <w:fldChar w:fldCharType="end"/>
        </w:r>
      </w:p>
    </w:sdtContent>
  </w:sdt>
  <w:p w14:paraId="71048B97" w14:textId="77777777" w:rsidR="00C31E60" w:rsidRDefault="00C31E60">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2A58"/>
    <w:multiLevelType w:val="hybridMultilevel"/>
    <w:tmpl w:val="432ED1B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nsid w:val="01461857"/>
    <w:multiLevelType w:val="hybridMultilevel"/>
    <w:tmpl w:val="D84695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1FF403F"/>
    <w:multiLevelType w:val="hybridMultilevel"/>
    <w:tmpl w:val="D270916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nsid w:val="0B073C42"/>
    <w:multiLevelType w:val="hybridMultilevel"/>
    <w:tmpl w:val="9D9263A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137347C1"/>
    <w:multiLevelType w:val="hybridMultilevel"/>
    <w:tmpl w:val="9678F740"/>
    <w:lvl w:ilvl="0" w:tplc="340A0019">
      <w:start w:val="1"/>
      <w:numFmt w:val="lowerLetter"/>
      <w:lvlText w:val="%1."/>
      <w:lvlJc w:val="lef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5">
    <w:nsid w:val="15FD40F0"/>
    <w:multiLevelType w:val="hybridMultilevel"/>
    <w:tmpl w:val="E5E06542"/>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nsid w:val="1C837E1C"/>
    <w:multiLevelType w:val="hybridMultilevel"/>
    <w:tmpl w:val="8D1E1CA2"/>
    <w:lvl w:ilvl="0" w:tplc="340A000B">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7">
    <w:nsid w:val="222C1951"/>
    <w:multiLevelType w:val="multilevel"/>
    <w:tmpl w:val="281E691A"/>
    <w:lvl w:ilvl="0">
      <w:start w:val="1"/>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3676A46"/>
    <w:multiLevelType w:val="hybridMultilevel"/>
    <w:tmpl w:val="22BA81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3DF5BFD"/>
    <w:multiLevelType w:val="hybridMultilevel"/>
    <w:tmpl w:val="7060A16E"/>
    <w:lvl w:ilvl="0" w:tplc="085E6D48">
      <w:start w:val="1"/>
      <w:numFmt w:val="decimal"/>
      <w:lvlText w:val="%1."/>
      <w:lvlJc w:val="left"/>
      <w:pPr>
        <w:ind w:left="-131" w:hanging="360"/>
      </w:pPr>
      <w:rPr>
        <w:rFonts w:hint="default"/>
      </w:rPr>
    </w:lvl>
    <w:lvl w:ilvl="1" w:tplc="340A0019" w:tentative="1">
      <w:start w:val="1"/>
      <w:numFmt w:val="lowerLetter"/>
      <w:lvlText w:val="%2."/>
      <w:lvlJc w:val="left"/>
      <w:pPr>
        <w:ind w:left="589" w:hanging="360"/>
      </w:pPr>
    </w:lvl>
    <w:lvl w:ilvl="2" w:tplc="340A001B" w:tentative="1">
      <w:start w:val="1"/>
      <w:numFmt w:val="lowerRoman"/>
      <w:lvlText w:val="%3."/>
      <w:lvlJc w:val="right"/>
      <w:pPr>
        <w:ind w:left="1309" w:hanging="180"/>
      </w:pPr>
    </w:lvl>
    <w:lvl w:ilvl="3" w:tplc="340A000F" w:tentative="1">
      <w:start w:val="1"/>
      <w:numFmt w:val="decimal"/>
      <w:lvlText w:val="%4."/>
      <w:lvlJc w:val="left"/>
      <w:pPr>
        <w:ind w:left="2029" w:hanging="360"/>
      </w:pPr>
    </w:lvl>
    <w:lvl w:ilvl="4" w:tplc="340A0019" w:tentative="1">
      <w:start w:val="1"/>
      <w:numFmt w:val="lowerLetter"/>
      <w:lvlText w:val="%5."/>
      <w:lvlJc w:val="left"/>
      <w:pPr>
        <w:ind w:left="2749" w:hanging="360"/>
      </w:pPr>
    </w:lvl>
    <w:lvl w:ilvl="5" w:tplc="340A001B" w:tentative="1">
      <w:start w:val="1"/>
      <w:numFmt w:val="lowerRoman"/>
      <w:lvlText w:val="%6."/>
      <w:lvlJc w:val="right"/>
      <w:pPr>
        <w:ind w:left="3469" w:hanging="180"/>
      </w:pPr>
    </w:lvl>
    <w:lvl w:ilvl="6" w:tplc="340A000F" w:tentative="1">
      <w:start w:val="1"/>
      <w:numFmt w:val="decimal"/>
      <w:lvlText w:val="%7."/>
      <w:lvlJc w:val="left"/>
      <w:pPr>
        <w:ind w:left="4189" w:hanging="360"/>
      </w:pPr>
    </w:lvl>
    <w:lvl w:ilvl="7" w:tplc="340A0019" w:tentative="1">
      <w:start w:val="1"/>
      <w:numFmt w:val="lowerLetter"/>
      <w:lvlText w:val="%8."/>
      <w:lvlJc w:val="left"/>
      <w:pPr>
        <w:ind w:left="4909" w:hanging="360"/>
      </w:pPr>
    </w:lvl>
    <w:lvl w:ilvl="8" w:tplc="340A001B" w:tentative="1">
      <w:start w:val="1"/>
      <w:numFmt w:val="lowerRoman"/>
      <w:lvlText w:val="%9."/>
      <w:lvlJc w:val="right"/>
      <w:pPr>
        <w:ind w:left="5629" w:hanging="180"/>
      </w:pPr>
    </w:lvl>
  </w:abstractNum>
  <w:abstractNum w:abstractNumId="10">
    <w:nsid w:val="31932381"/>
    <w:multiLevelType w:val="hybridMultilevel"/>
    <w:tmpl w:val="A4FA8EC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1">
    <w:nsid w:val="32D43B10"/>
    <w:multiLevelType w:val="hybridMultilevel"/>
    <w:tmpl w:val="4008BF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75859D5"/>
    <w:multiLevelType w:val="hybridMultilevel"/>
    <w:tmpl w:val="D102D346"/>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360" w:hanging="180"/>
      </w:pPr>
    </w:lvl>
    <w:lvl w:ilvl="3" w:tplc="0C0A000F" w:tentative="1">
      <w:start w:val="1"/>
      <w:numFmt w:val="decimal"/>
      <w:lvlText w:val="%4."/>
      <w:lvlJc w:val="left"/>
      <w:pPr>
        <w:ind w:left="1080" w:hanging="360"/>
      </w:pPr>
    </w:lvl>
    <w:lvl w:ilvl="4" w:tplc="0C0A0019" w:tentative="1">
      <w:start w:val="1"/>
      <w:numFmt w:val="lowerLetter"/>
      <w:lvlText w:val="%5."/>
      <w:lvlJc w:val="left"/>
      <w:pPr>
        <w:ind w:left="1800" w:hanging="360"/>
      </w:pPr>
    </w:lvl>
    <w:lvl w:ilvl="5" w:tplc="0C0A001B" w:tentative="1">
      <w:start w:val="1"/>
      <w:numFmt w:val="lowerRoman"/>
      <w:lvlText w:val="%6."/>
      <w:lvlJc w:val="right"/>
      <w:pPr>
        <w:ind w:left="2520" w:hanging="180"/>
      </w:pPr>
    </w:lvl>
    <w:lvl w:ilvl="6" w:tplc="0C0A000F" w:tentative="1">
      <w:start w:val="1"/>
      <w:numFmt w:val="decimal"/>
      <w:lvlText w:val="%7."/>
      <w:lvlJc w:val="left"/>
      <w:pPr>
        <w:ind w:left="3240" w:hanging="360"/>
      </w:pPr>
    </w:lvl>
    <w:lvl w:ilvl="7" w:tplc="0C0A0019" w:tentative="1">
      <w:start w:val="1"/>
      <w:numFmt w:val="lowerLetter"/>
      <w:lvlText w:val="%8."/>
      <w:lvlJc w:val="left"/>
      <w:pPr>
        <w:ind w:left="3960" w:hanging="360"/>
      </w:pPr>
    </w:lvl>
    <w:lvl w:ilvl="8" w:tplc="0C0A001B" w:tentative="1">
      <w:start w:val="1"/>
      <w:numFmt w:val="lowerRoman"/>
      <w:lvlText w:val="%9."/>
      <w:lvlJc w:val="right"/>
      <w:pPr>
        <w:ind w:left="4680" w:hanging="180"/>
      </w:pPr>
    </w:lvl>
  </w:abstractNum>
  <w:abstractNum w:abstractNumId="13">
    <w:nsid w:val="3B4D2B43"/>
    <w:multiLevelType w:val="hybridMultilevel"/>
    <w:tmpl w:val="43322A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C1414B4"/>
    <w:multiLevelType w:val="hybridMultilevel"/>
    <w:tmpl w:val="207ED5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0C14EF9"/>
    <w:multiLevelType w:val="hybridMultilevel"/>
    <w:tmpl w:val="BFCEFA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2C75BF9"/>
    <w:multiLevelType w:val="hybridMultilevel"/>
    <w:tmpl w:val="51D4AA9E"/>
    <w:lvl w:ilvl="0" w:tplc="340A000B">
      <w:start w:val="1"/>
      <w:numFmt w:val="bullet"/>
      <w:lvlText w:val=""/>
      <w:lvlJc w:val="left"/>
      <w:pPr>
        <w:ind w:left="1571" w:hanging="360"/>
      </w:pPr>
      <w:rPr>
        <w:rFonts w:ascii="Wingdings" w:hAnsi="Wingdings"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7">
    <w:nsid w:val="550A3347"/>
    <w:multiLevelType w:val="hybridMultilevel"/>
    <w:tmpl w:val="F06E53B2"/>
    <w:lvl w:ilvl="0" w:tplc="340A000B">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8">
    <w:nsid w:val="5659651A"/>
    <w:multiLevelType w:val="hybridMultilevel"/>
    <w:tmpl w:val="BC06ACB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823014F"/>
    <w:multiLevelType w:val="hybridMultilevel"/>
    <w:tmpl w:val="D11234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B0C28EA"/>
    <w:multiLevelType w:val="hybridMultilevel"/>
    <w:tmpl w:val="4A4227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B82432F"/>
    <w:multiLevelType w:val="hybridMultilevel"/>
    <w:tmpl w:val="461278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nsid w:val="5F0E54E4"/>
    <w:multiLevelType w:val="hybridMultilevel"/>
    <w:tmpl w:val="CA128C9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3">
    <w:nsid w:val="5F6D2F47"/>
    <w:multiLevelType w:val="hybridMultilevel"/>
    <w:tmpl w:val="F2542B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13441FB"/>
    <w:multiLevelType w:val="hybridMultilevel"/>
    <w:tmpl w:val="FF4E0B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64E4453D"/>
    <w:multiLevelType w:val="hybridMultilevel"/>
    <w:tmpl w:val="ED86D36C"/>
    <w:lvl w:ilvl="0" w:tplc="085E6D4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58C0879"/>
    <w:multiLevelType w:val="hybridMultilevel"/>
    <w:tmpl w:val="A37A19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9F828E4"/>
    <w:multiLevelType w:val="hybridMultilevel"/>
    <w:tmpl w:val="2F9E38FE"/>
    <w:lvl w:ilvl="0" w:tplc="340A000F">
      <w:start w:val="1"/>
      <w:numFmt w:val="decimal"/>
      <w:lvlText w:val="%1."/>
      <w:lvlJc w:val="left"/>
      <w:pPr>
        <w:ind w:left="1636" w:hanging="360"/>
      </w:pPr>
    </w:lvl>
    <w:lvl w:ilvl="1" w:tplc="340A0019">
      <w:start w:val="1"/>
      <w:numFmt w:val="lowerLetter"/>
      <w:lvlText w:val="%2."/>
      <w:lvlJc w:val="left"/>
      <w:pPr>
        <w:ind w:left="2356" w:hanging="360"/>
      </w:pPr>
    </w:lvl>
    <w:lvl w:ilvl="2" w:tplc="340A001B">
      <w:start w:val="1"/>
      <w:numFmt w:val="lowerRoman"/>
      <w:lvlText w:val="%3."/>
      <w:lvlJc w:val="right"/>
      <w:pPr>
        <w:ind w:left="3076" w:hanging="180"/>
      </w:pPr>
    </w:lvl>
    <w:lvl w:ilvl="3" w:tplc="340A000F">
      <w:start w:val="1"/>
      <w:numFmt w:val="decimal"/>
      <w:lvlText w:val="%4."/>
      <w:lvlJc w:val="left"/>
      <w:pPr>
        <w:ind w:left="3796" w:hanging="360"/>
      </w:pPr>
    </w:lvl>
    <w:lvl w:ilvl="4" w:tplc="340A0019">
      <w:start w:val="1"/>
      <w:numFmt w:val="lowerLetter"/>
      <w:lvlText w:val="%5."/>
      <w:lvlJc w:val="left"/>
      <w:pPr>
        <w:ind w:left="4516" w:hanging="360"/>
      </w:pPr>
    </w:lvl>
    <w:lvl w:ilvl="5" w:tplc="340A001B">
      <w:start w:val="1"/>
      <w:numFmt w:val="lowerRoman"/>
      <w:lvlText w:val="%6."/>
      <w:lvlJc w:val="right"/>
      <w:pPr>
        <w:ind w:left="5236" w:hanging="180"/>
      </w:pPr>
    </w:lvl>
    <w:lvl w:ilvl="6" w:tplc="340A000F">
      <w:start w:val="1"/>
      <w:numFmt w:val="decimal"/>
      <w:lvlText w:val="%7."/>
      <w:lvlJc w:val="left"/>
      <w:pPr>
        <w:ind w:left="5956" w:hanging="360"/>
      </w:pPr>
    </w:lvl>
    <w:lvl w:ilvl="7" w:tplc="340A0019">
      <w:start w:val="1"/>
      <w:numFmt w:val="lowerLetter"/>
      <w:lvlText w:val="%8."/>
      <w:lvlJc w:val="left"/>
      <w:pPr>
        <w:ind w:left="6676" w:hanging="360"/>
      </w:pPr>
    </w:lvl>
    <w:lvl w:ilvl="8" w:tplc="340A001B">
      <w:start w:val="1"/>
      <w:numFmt w:val="lowerRoman"/>
      <w:lvlText w:val="%9."/>
      <w:lvlJc w:val="right"/>
      <w:pPr>
        <w:ind w:left="7396" w:hanging="180"/>
      </w:pPr>
    </w:lvl>
  </w:abstractNum>
  <w:abstractNum w:abstractNumId="28">
    <w:nsid w:val="6C05577C"/>
    <w:multiLevelType w:val="hybridMultilevel"/>
    <w:tmpl w:val="F9FA91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0DF6E8F"/>
    <w:multiLevelType w:val="hybridMultilevel"/>
    <w:tmpl w:val="561CF7A6"/>
    <w:lvl w:ilvl="0" w:tplc="75CA2A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F9847EA"/>
    <w:multiLevelType w:val="hybridMultilevel"/>
    <w:tmpl w:val="1D4C59FA"/>
    <w:lvl w:ilvl="0" w:tplc="340A000B">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num w:numId="1">
    <w:abstractNumId w:val="7"/>
  </w:num>
  <w:num w:numId="2">
    <w:abstractNumId w:val="12"/>
  </w:num>
  <w:num w:numId="3">
    <w:abstractNumId w:val="20"/>
  </w:num>
  <w:num w:numId="4">
    <w:abstractNumId w:val="14"/>
  </w:num>
  <w:num w:numId="5">
    <w:abstractNumId w:val="13"/>
  </w:num>
  <w:num w:numId="6">
    <w:abstractNumId w:val="28"/>
  </w:num>
  <w:num w:numId="7">
    <w:abstractNumId w:val="11"/>
  </w:num>
  <w:num w:numId="8">
    <w:abstractNumId w:val="1"/>
  </w:num>
  <w:num w:numId="9">
    <w:abstractNumId w:val="21"/>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0"/>
  </w:num>
  <w:num w:numId="13">
    <w:abstractNumId w:val="8"/>
  </w:num>
  <w:num w:numId="14">
    <w:abstractNumId w:val="26"/>
  </w:num>
  <w:num w:numId="15">
    <w:abstractNumId w:val="19"/>
  </w:num>
  <w:num w:numId="16">
    <w:abstractNumId w:val="22"/>
  </w:num>
  <w:num w:numId="17">
    <w:abstractNumId w:val="15"/>
  </w:num>
  <w:num w:numId="18">
    <w:abstractNumId w:val="0"/>
  </w:num>
  <w:num w:numId="19">
    <w:abstractNumId w:val="2"/>
  </w:num>
  <w:num w:numId="20">
    <w:abstractNumId w:val="23"/>
  </w:num>
  <w:num w:numId="21">
    <w:abstractNumId w:val="3"/>
  </w:num>
  <w:num w:numId="22">
    <w:abstractNumId w:val="25"/>
  </w:num>
  <w:num w:numId="23">
    <w:abstractNumId w:val="9"/>
  </w:num>
  <w:num w:numId="24">
    <w:abstractNumId w:val="4"/>
  </w:num>
  <w:num w:numId="25">
    <w:abstractNumId w:val="18"/>
  </w:num>
  <w:num w:numId="26">
    <w:abstractNumId w:val="24"/>
  </w:num>
  <w:num w:numId="27">
    <w:abstractNumId w:val="5"/>
  </w:num>
  <w:num w:numId="28">
    <w:abstractNumId w:val="16"/>
  </w:num>
  <w:num w:numId="29">
    <w:abstractNumId w:val="6"/>
  </w:num>
  <w:num w:numId="30">
    <w:abstractNumId w:val="17"/>
  </w:num>
  <w:num w:numId="31">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oNotDisplayPageBoundaries/>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DE"/>
    <w:rsid w:val="0001094E"/>
    <w:rsid w:val="00017DC8"/>
    <w:rsid w:val="00023FB0"/>
    <w:rsid w:val="000248BD"/>
    <w:rsid w:val="00032F23"/>
    <w:rsid w:val="00034EF5"/>
    <w:rsid w:val="0003715E"/>
    <w:rsid w:val="00037E5D"/>
    <w:rsid w:val="00042405"/>
    <w:rsid w:val="00042A1B"/>
    <w:rsid w:val="00045018"/>
    <w:rsid w:val="00046A1C"/>
    <w:rsid w:val="000502CD"/>
    <w:rsid w:val="000622D5"/>
    <w:rsid w:val="000625CA"/>
    <w:rsid w:val="00064A17"/>
    <w:rsid w:val="00064E88"/>
    <w:rsid w:val="00070A52"/>
    <w:rsid w:val="00071DFD"/>
    <w:rsid w:val="00076C79"/>
    <w:rsid w:val="00077D04"/>
    <w:rsid w:val="0008299E"/>
    <w:rsid w:val="00085EB4"/>
    <w:rsid w:val="000871C4"/>
    <w:rsid w:val="00087345"/>
    <w:rsid w:val="000967E2"/>
    <w:rsid w:val="00097777"/>
    <w:rsid w:val="000A27E7"/>
    <w:rsid w:val="000A409C"/>
    <w:rsid w:val="000A418B"/>
    <w:rsid w:val="000A525A"/>
    <w:rsid w:val="000B01EF"/>
    <w:rsid w:val="000B402F"/>
    <w:rsid w:val="000B4AFF"/>
    <w:rsid w:val="000C29F0"/>
    <w:rsid w:val="000C3368"/>
    <w:rsid w:val="000C64D9"/>
    <w:rsid w:val="000D4CA5"/>
    <w:rsid w:val="000D520C"/>
    <w:rsid w:val="000E1424"/>
    <w:rsid w:val="000F2A3C"/>
    <w:rsid w:val="000F44A0"/>
    <w:rsid w:val="000F44E8"/>
    <w:rsid w:val="000F6B66"/>
    <w:rsid w:val="0011028E"/>
    <w:rsid w:val="001113F6"/>
    <w:rsid w:val="001115B2"/>
    <w:rsid w:val="00114C97"/>
    <w:rsid w:val="001300DF"/>
    <w:rsid w:val="00135839"/>
    <w:rsid w:val="001361C0"/>
    <w:rsid w:val="001412AB"/>
    <w:rsid w:val="001415E2"/>
    <w:rsid w:val="00147369"/>
    <w:rsid w:val="00147A3D"/>
    <w:rsid w:val="00154A03"/>
    <w:rsid w:val="0016179D"/>
    <w:rsid w:val="00176363"/>
    <w:rsid w:val="0018045E"/>
    <w:rsid w:val="00181464"/>
    <w:rsid w:val="00181DBE"/>
    <w:rsid w:val="00191E36"/>
    <w:rsid w:val="00197B67"/>
    <w:rsid w:val="001A3AA0"/>
    <w:rsid w:val="001A4B71"/>
    <w:rsid w:val="001A6734"/>
    <w:rsid w:val="001B0E78"/>
    <w:rsid w:val="001B2B4A"/>
    <w:rsid w:val="001C1AC6"/>
    <w:rsid w:val="001C2BD6"/>
    <w:rsid w:val="001C4348"/>
    <w:rsid w:val="001D3A4C"/>
    <w:rsid w:val="001D4B4F"/>
    <w:rsid w:val="001D56A6"/>
    <w:rsid w:val="001E22CC"/>
    <w:rsid w:val="001E5432"/>
    <w:rsid w:val="001E75B3"/>
    <w:rsid w:val="001F03FD"/>
    <w:rsid w:val="001F0E66"/>
    <w:rsid w:val="002023D2"/>
    <w:rsid w:val="00210A03"/>
    <w:rsid w:val="00212749"/>
    <w:rsid w:val="00223266"/>
    <w:rsid w:val="00230135"/>
    <w:rsid w:val="00231B90"/>
    <w:rsid w:val="00237581"/>
    <w:rsid w:val="00241CB7"/>
    <w:rsid w:val="00242811"/>
    <w:rsid w:val="00245028"/>
    <w:rsid w:val="002477F3"/>
    <w:rsid w:val="00251CC2"/>
    <w:rsid w:val="002545BB"/>
    <w:rsid w:val="0025493A"/>
    <w:rsid w:val="00254A12"/>
    <w:rsid w:val="00260951"/>
    <w:rsid w:val="00260E28"/>
    <w:rsid w:val="00261CDF"/>
    <w:rsid w:val="002654DA"/>
    <w:rsid w:val="002658F3"/>
    <w:rsid w:val="00265B4D"/>
    <w:rsid w:val="00271350"/>
    <w:rsid w:val="002758EB"/>
    <w:rsid w:val="00275D87"/>
    <w:rsid w:val="00277DA5"/>
    <w:rsid w:val="00283146"/>
    <w:rsid w:val="002914DC"/>
    <w:rsid w:val="002941F6"/>
    <w:rsid w:val="002958EB"/>
    <w:rsid w:val="00296033"/>
    <w:rsid w:val="002A27B8"/>
    <w:rsid w:val="002A5BD7"/>
    <w:rsid w:val="002B4941"/>
    <w:rsid w:val="002B7445"/>
    <w:rsid w:val="002C3CDA"/>
    <w:rsid w:val="002D692E"/>
    <w:rsid w:val="002E3CD6"/>
    <w:rsid w:val="002E5591"/>
    <w:rsid w:val="002F097B"/>
    <w:rsid w:val="002F131C"/>
    <w:rsid w:val="002F307F"/>
    <w:rsid w:val="002F6951"/>
    <w:rsid w:val="00311C3C"/>
    <w:rsid w:val="00314B7B"/>
    <w:rsid w:val="00315693"/>
    <w:rsid w:val="00316FFB"/>
    <w:rsid w:val="0031769A"/>
    <w:rsid w:val="003201C2"/>
    <w:rsid w:val="00323600"/>
    <w:rsid w:val="00330764"/>
    <w:rsid w:val="00331123"/>
    <w:rsid w:val="00332A39"/>
    <w:rsid w:val="00335997"/>
    <w:rsid w:val="003464AE"/>
    <w:rsid w:val="00347FBA"/>
    <w:rsid w:val="003506DD"/>
    <w:rsid w:val="00352779"/>
    <w:rsid w:val="00360CCE"/>
    <w:rsid w:val="003650E6"/>
    <w:rsid w:val="003675CC"/>
    <w:rsid w:val="00372A01"/>
    <w:rsid w:val="00373CEF"/>
    <w:rsid w:val="00376876"/>
    <w:rsid w:val="00380E98"/>
    <w:rsid w:val="00380F2E"/>
    <w:rsid w:val="00385BD3"/>
    <w:rsid w:val="00385E7B"/>
    <w:rsid w:val="003909E5"/>
    <w:rsid w:val="00392893"/>
    <w:rsid w:val="00395F3C"/>
    <w:rsid w:val="00396C1B"/>
    <w:rsid w:val="003A1DC2"/>
    <w:rsid w:val="003A5ECF"/>
    <w:rsid w:val="003C02A7"/>
    <w:rsid w:val="003C5D64"/>
    <w:rsid w:val="003D0AE4"/>
    <w:rsid w:val="003D3767"/>
    <w:rsid w:val="003E66DD"/>
    <w:rsid w:val="003E7D1C"/>
    <w:rsid w:val="003F2469"/>
    <w:rsid w:val="003F47B8"/>
    <w:rsid w:val="003F56DC"/>
    <w:rsid w:val="0040025C"/>
    <w:rsid w:val="00404545"/>
    <w:rsid w:val="00405962"/>
    <w:rsid w:val="00405E39"/>
    <w:rsid w:val="00406E5B"/>
    <w:rsid w:val="00420670"/>
    <w:rsid w:val="00425986"/>
    <w:rsid w:val="0042666E"/>
    <w:rsid w:val="00446B14"/>
    <w:rsid w:val="00447DC2"/>
    <w:rsid w:val="00450749"/>
    <w:rsid w:val="0045196C"/>
    <w:rsid w:val="00453E2E"/>
    <w:rsid w:val="00454948"/>
    <w:rsid w:val="0045587F"/>
    <w:rsid w:val="00462AA2"/>
    <w:rsid w:val="00465D26"/>
    <w:rsid w:val="00472FC4"/>
    <w:rsid w:val="0047441F"/>
    <w:rsid w:val="00474690"/>
    <w:rsid w:val="004763D3"/>
    <w:rsid w:val="004777AE"/>
    <w:rsid w:val="004910AA"/>
    <w:rsid w:val="004926C3"/>
    <w:rsid w:val="0049340B"/>
    <w:rsid w:val="004A159F"/>
    <w:rsid w:val="004A1EBF"/>
    <w:rsid w:val="004A3D4B"/>
    <w:rsid w:val="004B006C"/>
    <w:rsid w:val="004B17DC"/>
    <w:rsid w:val="004B37E8"/>
    <w:rsid w:val="004B7ADE"/>
    <w:rsid w:val="004C4E63"/>
    <w:rsid w:val="004C60EA"/>
    <w:rsid w:val="004C7E91"/>
    <w:rsid w:val="004D7B43"/>
    <w:rsid w:val="004E1292"/>
    <w:rsid w:val="004E4CFA"/>
    <w:rsid w:val="004E7D45"/>
    <w:rsid w:val="004F0BB5"/>
    <w:rsid w:val="00502729"/>
    <w:rsid w:val="0050488F"/>
    <w:rsid w:val="00506527"/>
    <w:rsid w:val="00511EC3"/>
    <w:rsid w:val="00515908"/>
    <w:rsid w:val="00517CC2"/>
    <w:rsid w:val="00517DB0"/>
    <w:rsid w:val="00520DB9"/>
    <w:rsid w:val="00521F43"/>
    <w:rsid w:val="005233DD"/>
    <w:rsid w:val="005352C1"/>
    <w:rsid w:val="00535F68"/>
    <w:rsid w:val="00543572"/>
    <w:rsid w:val="005438F4"/>
    <w:rsid w:val="00543C84"/>
    <w:rsid w:val="0055016A"/>
    <w:rsid w:val="005507E9"/>
    <w:rsid w:val="00552AD6"/>
    <w:rsid w:val="00556543"/>
    <w:rsid w:val="00557FCE"/>
    <w:rsid w:val="005707CB"/>
    <w:rsid w:val="00574E98"/>
    <w:rsid w:val="005804FD"/>
    <w:rsid w:val="00582218"/>
    <w:rsid w:val="0058632C"/>
    <w:rsid w:val="0059209B"/>
    <w:rsid w:val="005A0C15"/>
    <w:rsid w:val="005A649B"/>
    <w:rsid w:val="005A70DC"/>
    <w:rsid w:val="005B6735"/>
    <w:rsid w:val="005B7D2C"/>
    <w:rsid w:val="005C2257"/>
    <w:rsid w:val="005C7090"/>
    <w:rsid w:val="005D0937"/>
    <w:rsid w:val="005E008C"/>
    <w:rsid w:val="005E35FA"/>
    <w:rsid w:val="005E62A9"/>
    <w:rsid w:val="005F090F"/>
    <w:rsid w:val="005F3491"/>
    <w:rsid w:val="005F42B3"/>
    <w:rsid w:val="005F5E04"/>
    <w:rsid w:val="00600FCE"/>
    <w:rsid w:val="006120C8"/>
    <w:rsid w:val="006236BA"/>
    <w:rsid w:val="00624ADC"/>
    <w:rsid w:val="00625052"/>
    <w:rsid w:val="00640D7B"/>
    <w:rsid w:val="00646BF3"/>
    <w:rsid w:val="00647E37"/>
    <w:rsid w:val="0065174A"/>
    <w:rsid w:val="00651AFB"/>
    <w:rsid w:val="00652C80"/>
    <w:rsid w:val="006605E2"/>
    <w:rsid w:val="006672FB"/>
    <w:rsid w:val="006701BF"/>
    <w:rsid w:val="00673DF9"/>
    <w:rsid w:val="00674D34"/>
    <w:rsid w:val="006824C3"/>
    <w:rsid w:val="00684428"/>
    <w:rsid w:val="0069022A"/>
    <w:rsid w:val="00694142"/>
    <w:rsid w:val="00694647"/>
    <w:rsid w:val="0069528B"/>
    <w:rsid w:val="006955B0"/>
    <w:rsid w:val="00697665"/>
    <w:rsid w:val="006A0A72"/>
    <w:rsid w:val="006A13B0"/>
    <w:rsid w:val="006A2829"/>
    <w:rsid w:val="006A3280"/>
    <w:rsid w:val="006A6471"/>
    <w:rsid w:val="006B30AF"/>
    <w:rsid w:val="006B4406"/>
    <w:rsid w:val="006B51B9"/>
    <w:rsid w:val="006B7925"/>
    <w:rsid w:val="006C2DE8"/>
    <w:rsid w:val="006C4392"/>
    <w:rsid w:val="006C658B"/>
    <w:rsid w:val="006C734D"/>
    <w:rsid w:val="006D446F"/>
    <w:rsid w:val="006D70A9"/>
    <w:rsid w:val="006E0B43"/>
    <w:rsid w:val="006E6F0F"/>
    <w:rsid w:val="006F09FE"/>
    <w:rsid w:val="006F2324"/>
    <w:rsid w:val="00702DE8"/>
    <w:rsid w:val="00707A37"/>
    <w:rsid w:val="00715BD9"/>
    <w:rsid w:val="0072038F"/>
    <w:rsid w:val="00723804"/>
    <w:rsid w:val="0072551B"/>
    <w:rsid w:val="007269CB"/>
    <w:rsid w:val="007374EF"/>
    <w:rsid w:val="00740163"/>
    <w:rsid w:val="007531A9"/>
    <w:rsid w:val="00753734"/>
    <w:rsid w:val="00757930"/>
    <w:rsid w:val="007629E7"/>
    <w:rsid w:val="0076342E"/>
    <w:rsid w:val="00763E3B"/>
    <w:rsid w:val="00765AA4"/>
    <w:rsid w:val="00766891"/>
    <w:rsid w:val="00783066"/>
    <w:rsid w:val="007862DE"/>
    <w:rsid w:val="007913F9"/>
    <w:rsid w:val="00796A82"/>
    <w:rsid w:val="00797046"/>
    <w:rsid w:val="007A6297"/>
    <w:rsid w:val="007C2992"/>
    <w:rsid w:val="007C3C97"/>
    <w:rsid w:val="007C52ED"/>
    <w:rsid w:val="007C7234"/>
    <w:rsid w:val="007C7669"/>
    <w:rsid w:val="007D0B6D"/>
    <w:rsid w:val="007D2B89"/>
    <w:rsid w:val="007E137E"/>
    <w:rsid w:val="007F7F51"/>
    <w:rsid w:val="00800766"/>
    <w:rsid w:val="00800871"/>
    <w:rsid w:val="00800FE2"/>
    <w:rsid w:val="00816D8A"/>
    <w:rsid w:val="00831D64"/>
    <w:rsid w:val="008368EF"/>
    <w:rsid w:val="00842B4C"/>
    <w:rsid w:val="0085031A"/>
    <w:rsid w:val="008543FE"/>
    <w:rsid w:val="00854BD9"/>
    <w:rsid w:val="00856CF6"/>
    <w:rsid w:val="00856D97"/>
    <w:rsid w:val="008624C5"/>
    <w:rsid w:val="0087273B"/>
    <w:rsid w:val="00891202"/>
    <w:rsid w:val="00893BF4"/>
    <w:rsid w:val="0089526D"/>
    <w:rsid w:val="00895BE4"/>
    <w:rsid w:val="00896984"/>
    <w:rsid w:val="008A0B3E"/>
    <w:rsid w:val="008A3104"/>
    <w:rsid w:val="008A58FB"/>
    <w:rsid w:val="008A6839"/>
    <w:rsid w:val="008A79F6"/>
    <w:rsid w:val="008B24C8"/>
    <w:rsid w:val="008C1A54"/>
    <w:rsid w:val="008C287C"/>
    <w:rsid w:val="008D059E"/>
    <w:rsid w:val="008D4187"/>
    <w:rsid w:val="008D5ED7"/>
    <w:rsid w:val="008E320E"/>
    <w:rsid w:val="008E55D9"/>
    <w:rsid w:val="008F2095"/>
    <w:rsid w:val="008F6AB7"/>
    <w:rsid w:val="00902735"/>
    <w:rsid w:val="00902857"/>
    <w:rsid w:val="00903A70"/>
    <w:rsid w:val="0090463A"/>
    <w:rsid w:val="009075DB"/>
    <w:rsid w:val="009171DA"/>
    <w:rsid w:val="00921503"/>
    <w:rsid w:val="009278DB"/>
    <w:rsid w:val="00935AD7"/>
    <w:rsid w:val="00962B40"/>
    <w:rsid w:val="0097358D"/>
    <w:rsid w:val="00992A1D"/>
    <w:rsid w:val="00993F05"/>
    <w:rsid w:val="0099731B"/>
    <w:rsid w:val="009A1501"/>
    <w:rsid w:val="009A2377"/>
    <w:rsid w:val="009A58B6"/>
    <w:rsid w:val="009A61FB"/>
    <w:rsid w:val="009B021F"/>
    <w:rsid w:val="009B157E"/>
    <w:rsid w:val="009B5FDE"/>
    <w:rsid w:val="009C374F"/>
    <w:rsid w:val="009C7885"/>
    <w:rsid w:val="009C7F52"/>
    <w:rsid w:val="009D3187"/>
    <w:rsid w:val="009D536A"/>
    <w:rsid w:val="009D74EE"/>
    <w:rsid w:val="009E59C2"/>
    <w:rsid w:val="009E5F12"/>
    <w:rsid w:val="009F08BA"/>
    <w:rsid w:val="009F1CBA"/>
    <w:rsid w:val="009F277C"/>
    <w:rsid w:val="009F7288"/>
    <w:rsid w:val="00A02F3C"/>
    <w:rsid w:val="00A04B1F"/>
    <w:rsid w:val="00A1415B"/>
    <w:rsid w:val="00A1464D"/>
    <w:rsid w:val="00A224EF"/>
    <w:rsid w:val="00A246F4"/>
    <w:rsid w:val="00A24FB1"/>
    <w:rsid w:val="00A33006"/>
    <w:rsid w:val="00A41CC2"/>
    <w:rsid w:val="00A4258A"/>
    <w:rsid w:val="00A43093"/>
    <w:rsid w:val="00A47BA1"/>
    <w:rsid w:val="00A54E5F"/>
    <w:rsid w:val="00A554E6"/>
    <w:rsid w:val="00A57CA9"/>
    <w:rsid w:val="00A60228"/>
    <w:rsid w:val="00A629B4"/>
    <w:rsid w:val="00A7238C"/>
    <w:rsid w:val="00A72ACD"/>
    <w:rsid w:val="00A72EF4"/>
    <w:rsid w:val="00A9105E"/>
    <w:rsid w:val="00A9111D"/>
    <w:rsid w:val="00A94004"/>
    <w:rsid w:val="00A95500"/>
    <w:rsid w:val="00A97E0B"/>
    <w:rsid w:val="00AA0AC5"/>
    <w:rsid w:val="00AA4634"/>
    <w:rsid w:val="00AA5A68"/>
    <w:rsid w:val="00AA69FE"/>
    <w:rsid w:val="00AB201C"/>
    <w:rsid w:val="00AB27D9"/>
    <w:rsid w:val="00AB7FC3"/>
    <w:rsid w:val="00AC3FCC"/>
    <w:rsid w:val="00AE3E82"/>
    <w:rsid w:val="00AF697E"/>
    <w:rsid w:val="00B04392"/>
    <w:rsid w:val="00B0739D"/>
    <w:rsid w:val="00B21614"/>
    <w:rsid w:val="00B21982"/>
    <w:rsid w:val="00B22666"/>
    <w:rsid w:val="00B25C91"/>
    <w:rsid w:val="00B31C90"/>
    <w:rsid w:val="00B31FF1"/>
    <w:rsid w:val="00B36AC4"/>
    <w:rsid w:val="00B52979"/>
    <w:rsid w:val="00B529E3"/>
    <w:rsid w:val="00B5742F"/>
    <w:rsid w:val="00B71791"/>
    <w:rsid w:val="00B71EB6"/>
    <w:rsid w:val="00B72B28"/>
    <w:rsid w:val="00B73C0E"/>
    <w:rsid w:val="00B81200"/>
    <w:rsid w:val="00B82541"/>
    <w:rsid w:val="00B904A9"/>
    <w:rsid w:val="00B92C44"/>
    <w:rsid w:val="00B96F07"/>
    <w:rsid w:val="00B9774D"/>
    <w:rsid w:val="00BA6203"/>
    <w:rsid w:val="00BA6ACF"/>
    <w:rsid w:val="00BB083C"/>
    <w:rsid w:val="00BB0849"/>
    <w:rsid w:val="00BC0A7C"/>
    <w:rsid w:val="00BC499D"/>
    <w:rsid w:val="00BC521C"/>
    <w:rsid w:val="00BD0BF0"/>
    <w:rsid w:val="00BD0C28"/>
    <w:rsid w:val="00BD18DB"/>
    <w:rsid w:val="00BD40C6"/>
    <w:rsid w:val="00BD50F0"/>
    <w:rsid w:val="00BE1469"/>
    <w:rsid w:val="00BE459C"/>
    <w:rsid w:val="00BF7547"/>
    <w:rsid w:val="00C01902"/>
    <w:rsid w:val="00C05021"/>
    <w:rsid w:val="00C076AD"/>
    <w:rsid w:val="00C0776C"/>
    <w:rsid w:val="00C110E0"/>
    <w:rsid w:val="00C15B1C"/>
    <w:rsid w:val="00C15F8F"/>
    <w:rsid w:val="00C246F9"/>
    <w:rsid w:val="00C31421"/>
    <w:rsid w:val="00C31E60"/>
    <w:rsid w:val="00C329E1"/>
    <w:rsid w:val="00C3395C"/>
    <w:rsid w:val="00C46620"/>
    <w:rsid w:val="00C508F3"/>
    <w:rsid w:val="00C62FFE"/>
    <w:rsid w:val="00C67880"/>
    <w:rsid w:val="00C708C5"/>
    <w:rsid w:val="00C715E6"/>
    <w:rsid w:val="00C73199"/>
    <w:rsid w:val="00C73621"/>
    <w:rsid w:val="00C801F9"/>
    <w:rsid w:val="00C80EC1"/>
    <w:rsid w:val="00C80F39"/>
    <w:rsid w:val="00C81F7A"/>
    <w:rsid w:val="00C849F3"/>
    <w:rsid w:val="00C85E03"/>
    <w:rsid w:val="00C870B9"/>
    <w:rsid w:val="00C916AA"/>
    <w:rsid w:val="00C91ADF"/>
    <w:rsid w:val="00CA7214"/>
    <w:rsid w:val="00CB091C"/>
    <w:rsid w:val="00CB2A16"/>
    <w:rsid w:val="00CB4D37"/>
    <w:rsid w:val="00CC2BC2"/>
    <w:rsid w:val="00CC41F4"/>
    <w:rsid w:val="00CC7553"/>
    <w:rsid w:val="00CD291E"/>
    <w:rsid w:val="00CD4183"/>
    <w:rsid w:val="00CD6369"/>
    <w:rsid w:val="00CE0E0B"/>
    <w:rsid w:val="00CE22CA"/>
    <w:rsid w:val="00CE32A5"/>
    <w:rsid w:val="00CF3585"/>
    <w:rsid w:val="00CF5E28"/>
    <w:rsid w:val="00CF7755"/>
    <w:rsid w:val="00D0207F"/>
    <w:rsid w:val="00D04556"/>
    <w:rsid w:val="00D04B17"/>
    <w:rsid w:val="00D13845"/>
    <w:rsid w:val="00D236F8"/>
    <w:rsid w:val="00D26FCC"/>
    <w:rsid w:val="00D35DC3"/>
    <w:rsid w:val="00D36870"/>
    <w:rsid w:val="00D47172"/>
    <w:rsid w:val="00D549DC"/>
    <w:rsid w:val="00D55C29"/>
    <w:rsid w:val="00D62673"/>
    <w:rsid w:val="00D630BA"/>
    <w:rsid w:val="00D658AC"/>
    <w:rsid w:val="00D71099"/>
    <w:rsid w:val="00D73D18"/>
    <w:rsid w:val="00D769DC"/>
    <w:rsid w:val="00D80171"/>
    <w:rsid w:val="00D834C2"/>
    <w:rsid w:val="00D87E41"/>
    <w:rsid w:val="00D91911"/>
    <w:rsid w:val="00D92A47"/>
    <w:rsid w:val="00D937A5"/>
    <w:rsid w:val="00D960CE"/>
    <w:rsid w:val="00D96EDF"/>
    <w:rsid w:val="00D9735A"/>
    <w:rsid w:val="00DA0B28"/>
    <w:rsid w:val="00DA2341"/>
    <w:rsid w:val="00DA40D8"/>
    <w:rsid w:val="00DA71B6"/>
    <w:rsid w:val="00DB0D5C"/>
    <w:rsid w:val="00DB2D56"/>
    <w:rsid w:val="00DC1CE5"/>
    <w:rsid w:val="00DE135D"/>
    <w:rsid w:val="00DE7880"/>
    <w:rsid w:val="00DF0BD1"/>
    <w:rsid w:val="00DF261B"/>
    <w:rsid w:val="00DF2BEE"/>
    <w:rsid w:val="00E05E52"/>
    <w:rsid w:val="00E155BB"/>
    <w:rsid w:val="00E1654D"/>
    <w:rsid w:val="00E27E78"/>
    <w:rsid w:val="00E30547"/>
    <w:rsid w:val="00E30915"/>
    <w:rsid w:val="00E33A1C"/>
    <w:rsid w:val="00E37F69"/>
    <w:rsid w:val="00E40176"/>
    <w:rsid w:val="00E41755"/>
    <w:rsid w:val="00E45643"/>
    <w:rsid w:val="00E57CAA"/>
    <w:rsid w:val="00E61E7D"/>
    <w:rsid w:val="00E61EA7"/>
    <w:rsid w:val="00E6381F"/>
    <w:rsid w:val="00E71EEF"/>
    <w:rsid w:val="00E76474"/>
    <w:rsid w:val="00E81188"/>
    <w:rsid w:val="00EA365F"/>
    <w:rsid w:val="00EA6E02"/>
    <w:rsid w:val="00EB7DAD"/>
    <w:rsid w:val="00EC0166"/>
    <w:rsid w:val="00EC4A4F"/>
    <w:rsid w:val="00EC6F97"/>
    <w:rsid w:val="00EC7E75"/>
    <w:rsid w:val="00ED0991"/>
    <w:rsid w:val="00ED5D9C"/>
    <w:rsid w:val="00EE3480"/>
    <w:rsid w:val="00EF17A0"/>
    <w:rsid w:val="00EF1C27"/>
    <w:rsid w:val="00F02443"/>
    <w:rsid w:val="00F11705"/>
    <w:rsid w:val="00F11A56"/>
    <w:rsid w:val="00F15EA2"/>
    <w:rsid w:val="00F17B2E"/>
    <w:rsid w:val="00F22038"/>
    <w:rsid w:val="00F226AF"/>
    <w:rsid w:val="00F23702"/>
    <w:rsid w:val="00F23985"/>
    <w:rsid w:val="00F30BEA"/>
    <w:rsid w:val="00F30CAC"/>
    <w:rsid w:val="00F37AEA"/>
    <w:rsid w:val="00F404BD"/>
    <w:rsid w:val="00F41B29"/>
    <w:rsid w:val="00F42010"/>
    <w:rsid w:val="00F4355A"/>
    <w:rsid w:val="00F51BC2"/>
    <w:rsid w:val="00F5371A"/>
    <w:rsid w:val="00F53DF0"/>
    <w:rsid w:val="00F60BA8"/>
    <w:rsid w:val="00F61E8B"/>
    <w:rsid w:val="00F63DCD"/>
    <w:rsid w:val="00F66891"/>
    <w:rsid w:val="00F76B5A"/>
    <w:rsid w:val="00F807C0"/>
    <w:rsid w:val="00F87338"/>
    <w:rsid w:val="00F92538"/>
    <w:rsid w:val="00FA6989"/>
    <w:rsid w:val="00FB147E"/>
    <w:rsid w:val="00FB44AA"/>
    <w:rsid w:val="00FB6854"/>
    <w:rsid w:val="00FC7877"/>
    <w:rsid w:val="00FD281C"/>
    <w:rsid w:val="00FD324E"/>
    <w:rsid w:val="00FD4BBA"/>
    <w:rsid w:val="00FE1564"/>
    <w:rsid w:val="00FE2C07"/>
    <w:rsid w:val="00FE3C43"/>
    <w:rsid w:val="00FE79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3300"/>
  <w15:docId w15:val="{CA233372-C59A-4250-BDFD-30AA8968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C870B9"/>
    <w:pPr>
      <w:tabs>
        <w:tab w:val="left" w:pos="1100"/>
        <w:tab w:val="right" w:leader="dot" w:pos="9111"/>
      </w:tabs>
      <w:spacing w:after="100"/>
      <w:ind w:left="357"/>
    </w:pPr>
  </w:style>
  <w:style w:type="paragraph" w:styleId="Descripcin">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 w:type="paragraph" w:customStyle="1" w:styleId="m4642182299068282056msolistparagraph">
    <w:name w:val="m_4642182299068282056msolistparagraph"/>
    <w:basedOn w:val="Normal"/>
    <w:rsid w:val="00DB0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622771519910785614gmail-msolistparagraph">
    <w:name w:val="m_3622771519910785614gmail-msolistparagraph"/>
    <w:basedOn w:val="Normal"/>
    <w:rsid w:val="00520DB9"/>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63335493">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383722559">
      <w:bodyDiv w:val="1"/>
      <w:marLeft w:val="0"/>
      <w:marRight w:val="0"/>
      <w:marTop w:val="0"/>
      <w:marBottom w:val="0"/>
      <w:divBdr>
        <w:top w:val="none" w:sz="0" w:space="0" w:color="auto"/>
        <w:left w:val="none" w:sz="0" w:space="0" w:color="auto"/>
        <w:bottom w:val="none" w:sz="0" w:space="0" w:color="auto"/>
        <w:right w:val="none" w:sz="0" w:space="0" w:color="auto"/>
      </w:divBdr>
    </w:div>
    <w:div w:id="571236032">
      <w:bodyDiv w:val="1"/>
      <w:marLeft w:val="0"/>
      <w:marRight w:val="0"/>
      <w:marTop w:val="0"/>
      <w:marBottom w:val="0"/>
      <w:divBdr>
        <w:top w:val="none" w:sz="0" w:space="0" w:color="auto"/>
        <w:left w:val="none" w:sz="0" w:space="0" w:color="auto"/>
        <w:bottom w:val="none" w:sz="0" w:space="0" w:color="auto"/>
        <w:right w:val="none" w:sz="0" w:space="0" w:color="auto"/>
      </w:divBdr>
    </w:div>
    <w:div w:id="651257133">
      <w:bodyDiv w:val="1"/>
      <w:marLeft w:val="0"/>
      <w:marRight w:val="0"/>
      <w:marTop w:val="0"/>
      <w:marBottom w:val="0"/>
      <w:divBdr>
        <w:top w:val="none" w:sz="0" w:space="0" w:color="auto"/>
        <w:left w:val="none" w:sz="0" w:space="0" w:color="auto"/>
        <w:bottom w:val="none" w:sz="0" w:space="0" w:color="auto"/>
        <w:right w:val="none" w:sz="0" w:space="0" w:color="auto"/>
      </w:divBdr>
      <w:divsChild>
        <w:div w:id="144600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94276">
              <w:marLeft w:val="0"/>
              <w:marRight w:val="0"/>
              <w:marTop w:val="0"/>
              <w:marBottom w:val="0"/>
              <w:divBdr>
                <w:top w:val="none" w:sz="0" w:space="0" w:color="auto"/>
                <w:left w:val="none" w:sz="0" w:space="0" w:color="auto"/>
                <w:bottom w:val="none" w:sz="0" w:space="0" w:color="auto"/>
                <w:right w:val="none" w:sz="0" w:space="0" w:color="auto"/>
              </w:divBdr>
              <w:divsChild>
                <w:div w:id="749040123">
                  <w:marLeft w:val="0"/>
                  <w:marRight w:val="0"/>
                  <w:marTop w:val="0"/>
                  <w:marBottom w:val="0"/>
                  <w:divBdr>
                    <w:top w:val="none" w:sz="0" w:space="0" w:color="auto"/>
                    <w:left w:val="none" w:sz="0" w:space="0" w:color="auto"/>
                    <w:bottom w:val="none" w:sz="0" w:space="0" w:color="auto"/>
                    <w:right w:val="none" w:sz="0" w:space="0" w:color="auto"/>
                  </w:divBdr>
                  <w:divsChild>
                    <w:div w:id="1981107757">
                      <w:marLeft w:val="0"/>
                      <w:marRight w:val="0"/>
                      <w:marTop w:val="0"/>
                      <w:marBottom w:val="0"/>
                      <w:divBdr>
                        <w:top w:val="none" w:sz="0" w:space="0" w:color="auto"/>
                        <w:left w:val="none" w:sz="0" w:space="0" w:color="auto"/>
                        <w:bottom w:val="none" w:sz="0" w:space="0" w:color="auto"/>
                        <w:right w:val="none" w:sz="0" w:space="0" w:color="auto"/>
                      </w:divBdr>
                      <w:divsChild>
                        <w:div w:id="887647569">
                          <w:marLeft w:val="0"/>
                          <w:marRight w:val="0"/>
                          <w:marTop w:val="0"/>
                          <w:marBottom w:val="0"/>
                          <w:divBdr>
                            <w:top w:val="none" w:sz="0" w:space="0" w:color="auto"/>
                            <w:left w:val="none" w:sz="0" w:space="0" w:color="auto"/>
                            <w:bottom w:val="none" w:sz="0" w:space="0" w:color="auto"/>
                            <w:right w:val="none" w:sz="0" w:space="0" w:color="auto"/>
                          </w:divBdr>
                          <w:divsChild>
                            <w:div w:id="1781759320">
                              <w:marLeft w:val="0"/>
                              <w:marRight w:val="0"/>
                              <w:marTop w:val="0"/>
                              <w:marBottom w:val="0"/>
                              <w:divBdr>
                                <w:top w:val="none" w:sz="0" w:space="0" w:color="auto"/>
                                <w:left w:val="none" w:sz="0" w:space="0" w:color="auto"/>
                                <w:bottom w:val="none" w:sz="0" w:space="0" w:color="auto"/>
                                <w:right w:val="none" w:sz="0" w:space="0" w:color="auto"/>
                              </w:divBdr>
                              <w:divsChild>
                                <w:div w:id="583802344">
                                  <w:marLeft w:val="0"/>
                                  <w:marRight w:val="0"/>
                                  <w:marTop w:val="0"/>
                                  <w:marBottom w:val="0"/>
                                  <w:divBdr>
                                    <w:top w:val="none" w:sz="0" w:space="0" w:color="auto"/>
                                    <w:left w:val="none" w:sz="0" w:space="0" w:color="auto"/>
                                    <w:bottom w:val="none" w:sz="0" w:space="0" w:color="auto"/>
                                    <w:right w:val="none" w:sz="0" w:space="0" w:color="auto"/>
                                  </w:divBdr>
                                  <w:divsChild>
                                    <w:div w:id="536510310">
                                      <w:marLeft w:val="0"/>
                                      <w:marRight w:val="0"/>
                                      <w:marTop w:val="0"/>
                                      <w:marBottom w:val="0"/>
                                      <w:divBdr>
                                        <w:top w:val="none" w:sz="0" w:space="0" w:color="auto"/>
                                        <w:left w:val="none" w:sz="0" w:space="0" w:color="auto"/>
                                        <w:bottom w:val="none" w:sz="0" w:space="0" w:color="auto"/>
                                        <w:right w:val="none" w:sz="0" w:space="0" w:color="auto"/>
                                      </w:divBdr>
                                    </w:div>
                                    <w:div w:id="283998495">
                                      <w:marLeft w:val="0"/>
                                      <w:marRight w:val="0"/>
                                      <w:marTop w:val="0"/>
                                      <w:marBottom w:val="0"/>
                                      <w:divBdr>
                                        <w:top w:val="none" w:sz="0" w:space="0" w:color="auto"/>
                                        <w:left w:val="none" w:sz="0" w:space="0" w:color="auto"/>
                                        <w:bottom w:val="none" w:sz="0" w:space="0" w:color="auto"/>
                                        <w:right w:val="none" w:sz="0" w:space="0" w:color="auto"/>
                                      </w:divBdr>
                                    </w:div>
                                    <w:div w:id="1304627258">
                                      <w:marLeft w:val="0"/>
                                      <w:marRight w:val="0"/>
                                      <w:marTop w:val="0"/>
                                      <w:marBottom w:val="0"/>
                                      <w:divBdr>
                                        <w:top w:val="none" w:sz="0" w:space="0" w:color="auto"/>
                                        <w:left w:val="none" w:sz="0" w:space="0" w:color="auto"/>
                                        <w:bottom w:val="none" w:sz="0" w:space="0" w:color="auto"/>
                                        <w:right w:val="none" w:sz="0" w:space="0" w:color="auto"/>
                                      </w:divBdr>
                                    </w:div>
                                    <w:div w:id="272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593884">
      <w:bodyDiv w:val="1"/>
      <w:marLeft w:val="0"/>
      <w:marRight w:val="0"/>
      <w:marTop w:val="0"/>
      <w:marBottom w:val="0"/>
      <w:divBdr>
        <w:top w:val="none" w:sz="0" w:space="0" w:color="auto"/>
        <w:left w:val="none" w:sz="0" w:space="0" w:color="auto"/>
        <w:bottom w:val="none" w:sz="0" w:space="0" w:color="auto"/>
        <w:right w:val="none" w:sz="0" w:space="0" w:color="auto"/>
      </w:divBdr>
    </w:div>
    <w:div w:id="1105078136">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220282683">
      <w:bodyDiv w:val="1"/>
      <w:marLeft w:val="0"/>
      <w:marRight w:val="0"/>
      <w:marTop w:val="0"/>
      <w:marBottom w:val="0"/>
      <w:divBdr>
        <w:top w:val="none" w:sz="0" w:space="0" w:color="auto"/>
        <w:left w:val="none" w:sz="0" w:space="0" w:color="auto"/>
        <w:bottom w:val="none" w:sz="0" w:space="0" w:color="auto"/>
        <w:right w:val="none" w:sz="0" w:space="0" w:color="auto"/>
      </w:divBdr>
    </w:div>
    <w:div w:id="1503202885">
      <w:bodyDiv w:val="1"/>
      <w:marLeft w:val="0"/>
      <w:marRight w:val="0"/>
      <w:marTop w:val="0"/>
      <w:marBottom w:val="0"/>
      <w:divBdr>
        <w:top w:val="none" w:sz="0" w:space="0" w:color="auto"/>
        <w:left w:val="none" w:sz="0" w:space="0" w:color="auto"/>
        <w:bottom w:val="none" w:sz="0" w:space="0" w:color="auto"/>
        <w:right w:val="none" w:sz="0" w:space="0" w:color="auto"/>
      </w:divBdr>
    </w:div>
    <w:div w:id="1511412039">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586836397">
      <w:bodyDiv w:val="1"/>
      <w:marLeft w:val="0"/>
      <w:marRight w:val="0"/>
      <w:marTop w:val="0"/>
      <w:marBottom w:val="0"/>
      <w:divBdr>
        <w:top w:val="none" w:sz="0" w:space="0" w:color="auto"/>
        <w:left w:val="none" w:sz="0" w:space="0" w:color="auto"/>
        <w:bottom w:val="none" w:sz="0" w:space="0" w:color="auto"/>
        <w:right w:val="none" w:sz="0" w:space="0" w:color="auto"/>
      </w:divBdr>
    </w:div>
    <w:div w:id="1691251389">
      <w:bodyDiv w:val="1"/>
      <w:marLeft w:val="0"/>
      <w:marRight w:val="0"/>
      <w:marTop w:val="0"/>
      <w:marBottom w:val="0"/>
      <w:divBdr>
        <w:top w:val="none" w:sz="0" w:space="0" w:color="auto"/>
        <w:left w:val="none" w:sz="0" w:space="0" w:color="auto"/>
        <w:bottom w:val="none" w:sz="0" w:space="0" w:color="auto"/>
        <w:right w:val="none" w:sz="0" w:space="0" w:color="auto"/>
      </w:divBdr>
    </w:div>
    <w:div w:id="1741827749">
      <w:bodyDiv w:val="1"/>
      <w:marLeft w:val="0"/>
      <w:marRight w:val="0"/>
      <w:marTop w:val="0"/>
      <w:marBottom w:val="0"/>
      <w:divBdr>
        <w:top w:val="none" w:sz="0" w:space="0" w:color="auto"/>
        <w:left w:val="none" w:sz="0" w:space="0" w:color="auto"/>
        <w:bottom w:val="none" w:sz="0" w:space="0" w:color="auto"/>
        <w:right w:val="none" w:sz="0" w:space="0" w:color="auto"/>
      </w:divBdr>
      <w:divsChild>
        <w:div w:id="562066822">
          <w:marLeft w:val="0"/>
          <w:marRight w:val="0"/>
          <w:marTop w:val="0"/>
          <w:marBottom w:val="0"/>
          <w:divBdr>
            <w:top w:val="none" w:sz="0" w:space="0" w:color="auto"/>
            <w:left w:val="none" w:sz="0" w:space="0" w:color="auto"/>
            <w:bottom w:val="none" w:sz="0" w:space="0" w:color="auto"/>
            <w:right w:val="none" w:sz="0" w:space="0" w:color="auto"/>
          </w:divBdr>
        </w:div>
        <w:div w:id="1009915211">
          <w:marLeft w:val="0"/>
          <w:marRight w:val="0"/>
          <w:marTop w:val="0"/>
          <w:marBottom w:val="0"/>
          <w:divBdr>
            <w:top w:val="none" w:sz="0" w:space="0" w:color="auto"/>
            <w:left w:val="none" w:sz="0" w:space="0" w:color="auto"/>
            <w:bottom w:val="none" w:sz="0" w:space="0" w:color="auto"/>
            <w:right w:val="none" w:sz="0" w:space="0" w:color="auto"/>
          </w:divBdr>
        </w:div>
        <w:div w:id="1731608391">
          <w:marLeft w:val="0"/>
          <w:marRight w:val="0"/>
          <w:marTop w:val="0"/>
          <w:marBottom w:val="0"/>
          <w:divBdr>
            <w:top w:val="none" w:sz="0" w:space="0" w:color="auto"/>
            <w:left w:val="none" w:sz="0" w:space="0" w:color="auto"/>
            <w:bottom w:val="none" w:sz="0" w:space="0" w:color="auto"/>
            <w:right w:val="none" w:sz="0" w:space="0" w:color="auto"/>
          </w:divBdr>
        </w:div>
        <w:div w:id="621884712">
          <w:marLeft w:val="0"/>
          <w:marRight w:val="0"/>
          <w:marTop w:val="0"/>
          <w:marBottom w:val="0"/>
          <w:divBdr>
            <w:top w:val="none" w:sz="0" w:space="0" w:color="auto"/>
            <w:left w:val="none" w:sz="0" w:space="0" w:color="auto"/>
            <w:bottom w:val="none" w:sz="0" w:space="0" w:color="auto"/>
            <w:right w:val="none" w:sz="0" w:space="0" w:color="auto"/>
          </w:divBdr>
        </w:div>
        <w:div w:id="1352487503">
          <w:marLeft w:val="0"/>
          <w:marRight w:val="0"/>
          <w:marTop w:val="0"/>
          <w:marBottom w:val="0"/>
          <w:divBdr>
            <w:top w:val="none" w:sz="0" w:space="0" w:color="auto"/>
            <w:left w:val="none" w:sz="0" w:space="0" w:color="auto"/>
            <w:bottom w:val="none" w:sz="0" w:space="0" w:color="auto"/>
            <w:right w:val="none" w:sz="0" w:space="0" w:color="auto"/>
          </w:divBdr>
        </w:div>
        <w:div w:id="1020548468">
          <w:marLeft w:val="0"/>
          <w:marRight w:val="0"/>
          <w:marTop w:val="0"/>
          <w:marBottom w:val="0"/>
          <w:divBdr>
            <w:top w:val="none" w:sz="0" w:space="0" w:color="auto"/>
            <w:left w:val="none" w:sz="0" w:space="0" w:color="auto"/>
            <w:bottom w:val="none" w:sz="0" w:space="0" w:color="auto"/>
            <w:right w:val="none" w:sz="0" w:space="0" w:color="auto"/>
          </w:divBdr>
        </w:div>
      </w:divsChild>
    </w:div>
    <w:div w:id="1793933871">
      <w:bodyDiv w:val="1"/>
      <w:marLeft w:val="0"/>
      <w:marRight w:val="0"/>
      <w:marTop w:val="0"/>
      <w:marBottom w:val="0"/>
      <w:divBdr>
        <w:top w:val="none" w:sz="0" w:space="0" w:color="auto"/>
        <w:left w:val="none" w:sz="0" w:space="0" w:color="auto"/>
        <w:bottom w:val="none" w:sz="0" w:space="0" w:color="auto"/>
        <w:right w:val="none" w:sz="0" w:space="0" w:color="auto"/>
      </w:divBdr>
    </w:div>
    <w:div w:id="1939755910">
      <w:bodyDiv w:val="1"/>
      <w:marLeft w:val="0"/>
      <w:marRight w:val="0"/>
      <w:marTop w:val="0"/>
      <w:marBottom w:val="0"/>
      <w:divBdr>
        <w:top w:val="none" w:sz="0" w:space="0" w:color="auto"/>
        <w:left w:val="none" w:sz="0" w:space="0" w:color="auto"/>
        <w:bottom w:val="none" w:sz="0" w:space="0" w:color="auto"/>
        <w:right w:val="none" w:sz="0" w:space="0" w:color="auto"/>
      </w:divBdr>
      <w:divsChild>
        <w:div w:id="313293415">
          <w:marLeft w:val="0"/>
          <w:marRight w:val="0"/>
          <w:marTop w:val="0"/>
          <w:marBottom w:val="0"/>
          <w:divBdr>
            <w:top w:val="none" w:sz="0" w:space="0" w:color="auto"/>
            <w:left w:val="none" w:sz="0" w:space="0" w:color="auto"/>
            <w:bottom w:val="none" w:sz="0" w:space="0" w:color="auto"/>
            <w:right w:val="none" w:sz="0" w:space="0" w:color="auto"/>
          </w:divBdr>
        </w:div>
        <w:div w:id="1877698451">
          <w:marLeft w:val="0"/>
          <w:marRight w:val="0"/>
          <w:marTop w:val="0"/>
          <w:marBottom w:val="0"/>
          <w:divBdr>
            <w:top w:val="none" w:sz="0" w:space="0" w:color="auto"/>
            <w:left w:val="none" w:sz="0" w:space="0" w:color="auto"/>
            <w:bottom w:val="none" w:sz="0" w:space="0" w:color="auto"/>
            <w:right w:val="none" w:sz="0" w:space="0" w:color="auto"/>
          </w:divBdr>
        </w:div>
        <w:div w:id="326247779">
          <w:marLeft w:val="0"/>
          <w:marRight w:val="0"/>
          <w:marTop w:val="0"/>
          <w:marBottom w:val="0"/>
          <w:divBdr>
            <w:top w:val="none" w:sz="0" w:space="0" w:color="auto"/>
            <w:left w:val="none" w:sz="0" w:space="0" w:color="auto"/>
            <w:bottom w:val="none" w:sz="0" w:space="0" w:color="auto"/>
            <w:right w:val="none" w:sz="0" w:space="0" w:color="auto"/>
          </w:divBdr>
        </w:div>
        <w:div w:id="1361080929">
          <w:marLeft w:val="0"/>
          <w:marRight w:val="0"/>
          <w:marTop w:val="0"/>
          <w:marBottom w:val="0"/>
          <w:divBdr>
            <w:top w:val="none" w:sz="0" w:space="0" w:color="auto"/>
            <w:left w:val="none" w:sz="0" w:space="0" w:color="auto"/>
            <w:bottom w:val="none" w:sz="0" w:space="0" w:color="auto"/>
            <w:right w:val="none" w:sz="0" w:space="0" w:color="auto"/>
          </w:divBdr>
        </w:div>
        <w:div w:id="519785183">
          <w:marLeft w:val="0"/>
          <w:marRight w:val="0"/>
          <w:marTop w:val="0"/>
          <w:marBottom w:val="0"/>
          <w:divBdr>
            <w:top w:val="none" w:sz="0" w:space="0" w:color="auto"/>
            <w:left w:val="none" w:sz="0" w:space="0" w:color="auto"/>
            <w:bottom w:val="none" w:sz="0" w:space="0" w:color="auto"/>
            <w:right w:val="none" w:sz="0" w:space="0" w:color="auto"/>
          </w:divBdr>
        </w:div>
        <w:div w:id="1859661120">
          <w:marLeft w:val="0"/>
          <w:marRight w:val="0"/>
          <w:marTop w:val="0"/>
          <w:marBottom w:val="0"/>
          <w:divBdr>
            <w:top w:val="none" w:sz="0" w:space="0" w:color="auto"/>
            <w:left w:val="none" w:sz="0" w:space="0" w:color="auto"/>
            <w:bottom w:val="none" w:sz="0" w:space="0" w:color="auto"/>
            <w:right w:val="none" w:sz="0" w:space="0" w:color="auto"/>
          </w:divBdr>
        </w:div>
      </w:divsChild>
    </w:div>
    <w:div w:id="1956868398">
      <w:bodyDiv w:val="1"/>
      <w:marLeft w:val="0"/>
      <w:marRight w:val="0"/>
      <w:marTop w:val="0"/>
      <w:marBottom w:val="0"/>
      <w:divBdr>
        <w:top w:val="none" w:sz="0" w:space="0" w:color="auto"/>
        <w:left w:val="none" w:sz="0" w:space="0" w:color="auto"/>
        <w:bottom w:val="none" w:sz="0" w:space="0" w:color="auto"/>
        <w:right w:val="none" w:sz="0" w:space="0" w:color="auto"/>
      </w:divBdr>
      <w:divsChild>
        <w:div w:id="160243630">
          <w:marLeft w:val="0"/>
          <w:marRight w:val="0"/>
          <w:marTop w:val="0"/>
          <w:marBottom w:val="0"/>
          <w:divBdr>
            <w:top w:val="none" w:sz="0" w:space="0" w:color="auto"/>
            <w:left w:val="none" w:sz="0" w:space="0" w:color="auto"/>
            <w:bottom w:val="none" w:sz="0" w:space="0" w:color="auto"/>
            <w:right w:val="none" w:sz="0" w:space="0" w:color="auto"/>
          </w:divBdr>
        </w:div>
        <w:div w:id="1954512539">
          <w:marLeft w:val="0"/>
          <w:marRight w:val="0"/>
          <w:marTop w:val="0"/>
          <w:marBottom w:val="0"/>
          <w:divBdr>
            <w:top w:val="none" w:sz="0" w:space="0" w:color="auto"/>
            <w:left w:val="none" w:sz="0" w:space="0" w:color="auto"/>
            <w:bottom w:val="none" w:sz="0" w:space="0" w:color="auto"/>
            <w:right w:val="none" w:sz="0" w:space="0" w:color="auto"/>
          </w:divBdr>
        </w:div>
        <w:div w:id="616982816">
          <w:marLeft w:val="0"/>
          <w:marRight w:val="0"/>
          <w:marTop w:val="0"/>
          <w:marBottom w:val="0"/>
          <w:divBdr>
            <w:top w:val="none" w:sz="0" w:space="0" w:color="auto"/>
            <w:left w:val="none" w:sz="0" w:space="0" w:color="auto"/>
            <w:bottom w:val="none" w:sz="0" w:space="0" w:color="auto"/>
            <w:right w:val="none" w:sz="0" w:space="0" w:color="auto"/>
          </w:divBdr>
        </w:div>
        <w:div w:id="406999695">
          <w:marLeft w:val="0"/>
          <w:marRight w:val="0"/>
          <w:marTop w:val="0"/>
          <w:marBottom w:val="0"/>
          <w:divBdr>
            <w:top w:val="none" w:sz="0" w:space="0" w:color="auto"/>
            <w:left w:val="none" w:sz="0" w:space="0" w:color="auto"/>
            <w:bottom w:val="none" w:sz="0" w:space="0" w:color="auto"/>
            <w:right w:val="none" w:sz="0" w:space="0" w:color="auto"/>
          </w:divBdr>
        </w:div>
        <w:div w:id="1436437792">
          <w:marLeft w:val="0"/>
          <w:marRight w:val="0"/>
          <w:marTop w:val="0"/>
          <w:marBottom w:val="0"/>
          <w:divBdr>
            <w:top w:val="none" w:sz="0" w:space="0" w:color="auto"/>
            <w:left w:val="none" w:sz="0" w:space="0" w:color="auto"/>
            <w:bottom w:val="none" w:sz="0" w:space="0" w:color="auto"/>
            <w:right w:val="none" w:sz="0" w:space="0" w:color="auto"/>
          </w:divBdr>
        </w:div>
        <w:div w:id="1904946732">
          <w:marLeft w:val="0"/>
          <w:marRight w:val="0"/>
          <w:marTop w:val="0"/>
          <w:marBottom w:val="0"/>
          <w:divBdr>
            <w:top w:val="none" w:sz="0" w:space="0" w:color="auto"/>
            <w:left w:val="none" w:sz="0" w:space="0" w:color="auto"/>
            <w:bottom w:val="none" w:sz="0" w:space="0" w:color="auto"/>
            <w:right w:val="none" w:sz="0" w:space="0" w:color="auto"/>
          </w:divBdr>
        </w:div>
      </w:divsChild>
    </w:div>
    <w:div w:id="2064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3788-307C-6142-BB92-D379AE93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1198</Words>
  <Characters>6590</Characters>
  <Application>Microsoft Macintosh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Usuario de Microsoft Office</cp:lastModifiedBy>
  <cp:revision>2</cp:revision>
  <cp:lastPrinted>2015-04-14T13:10:00Z</cp:lastPrinted>
  <dcterms:created xsi:type="dcterms:W3CDTF">2021-04-06T14:30:00Z</dcterms:created>
  <dcterms:modified xsi:type="dcterms:W3CDTF">2021-04-06T14:30:00Z</dcterms:modified>
</cp:coreProperties>
</file>