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50385" w14:textId="77777777" w:rsidR="00A13AA7" w:rsidRPr="005C5681" w:rsidRDefault="00EF5D0E"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b/>
          <w:sz w:val="22"/>
          <w:szCs w:val="20"/>
          <w:lang w:val="es-ES"/>
        </w:rPr>
      </w:pPr>
      <w:r w:rsidRPr="005C5681">
        <w:rPr>
          <w:rFonts w:ascii="Helvetica Neue" w:hAnsi="Helvetica Neue" w:cs="Courier"/>
          <w:b/>
          <w:sz w:val="22"/>
          <w:szCs w:val="20"/>
          <w:lang w:val="es-ES"/>
        </w:rPr>
        <w:t xml:space="preserve">La agricultura orgánica puede alimentar al mundo, hasta que </w:t>
      </w:r>
      <w:r w:rsidR="00A13AA7" w:rsidRPr="005C5681">
        <w:rPr>
          <w:rFonts w:ascii="Helvetica Neue" w:hAnsi="Helvetica Neue" w:cs="Courier"/>
          <w:b/>
          <w:sz w:val="22"/>
          <w:szCs w:val="20"/>
          <w:lang w:val="es-ES"/>
        </w:rPr>
        <w:t xml:space="preserve">se </w:t>
      </w:r>
      <w:r w:rsidRPr="005C5681">
        <w:rPr>
          <w:rFonts w:ascii="Helvetica Neue" w:hAnsi="Helvetica Neue" w:cs="Courier"/>
          <w:b/>
          <w:sz w:val="22"/>
          <w:szCs w:val="20"/>
          <w:lang w:val="es-ES"/>
        </w:rPr>
        <w:t>le</w:t>
      </w:r>
      <w:r w:rsidR="00A13AA7" w:rsidRPr="005C5681">
        <w:rPr>
          <w:rFonts w:ascii="Helvetica Neue" w:hAnsi="Helvetica Neue" w:cs="Courier"/>
          <w:b/>
          <w:sz w:val="22"/>
          <w:szCs w:val="20"/>
          <w:lang w:val="es-ES"/>
        </w:rPr>
        <w:t>e</w:t>
      </w:r>
      <w:r w:rsidRPr="005C5681">
        <w:rPr>
          <w:rFonts w:ascii="Helvetica Neue" w:hAnsi="Helvetica Neue" w:cs="Courier"/>
          <w:b/>
          <w:sz w:val="22"/>
          <w:szCs w:val="20"/>
          <w:lang w:val="es-ES"/>
        </w:rPr>
        <w:t xml:space="preserve"> la letra pequeña </w:t>
      </w:r>
    </w:p>
    <w:p w14:paraId="5074F3FC" w14:textId="77777777" w:rsidR="00A13AA7" w:rsidRPr="00645271" w:rsidRDefault="00A13AA7"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bookmarkStart w:id="0" w:name="_GoBack"/>
      <w:bookmarkEnd w:id="0"/>
    </w:p>
    <w:p w14:paraId="31C0EF40" w14:textId="1D6EAF8D" w:rsidR="00EF5D0E" w:rsidRPr="00645271" w:rsidRDefault="00EF5D0E"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r w:rsidRPr="00EF5D0E">
        <w:rPr>
          <w:rFonts w:ascii="Helvetica Neue" w:hAnsi="Helvetica Neue" w:cs="Courier"/>
          <w:color w:val="212121"/>
          <w:sz w:val="18"/>
          <w:szCs w:val="18"/>
          <w:lang w:val="es-ES"/>
        </w:rPr>
        <w:t xml:space="preserve">Por Mark </w:t>
      </w:r>
      <w:proofErr w:type="spellStart"/>
      <w:r w:rsidRPr="00EF5D0E">
        <w:rPr>
          <w:rFonts w:ascii="Helvetica Neue" w:hAnsi="Helvetica Neue" w:cs="Courier"/>
          <w:color w:val="212121"/>
          <w:sz w:val="18"/>
          <w:szCs w:val="18"/>
          <w:lang w:val="es-ES"/>
        </w:rPr>
        <w:t>Lynas</w:t>
      </w:r>
      <w:proofErr w:type="spellEnd"/>
      <w:r w:rsidR="00645271" w:rsidRPr="00645271">
        <w:rPr>
          <w:rStyle w:val="Refdenotaalpie"/>
          <w:rFonts w:ascii="Helvetica Neue" w:hAnsi="Helvetica Neue" w:cs="Courier"/>
          <w:color w:val="212121"/>
          <w:sz w:val="20"/>
          <w:szCs w:val="20"/>
          <w:lang w:val="es-ES"/>
        </w:rPr>
        <w:footnoteReference w:id="1"/>
      </w:r>
      <w:r w:rsidRPr="00EF5D0E">
        <w:rPr>
          <w:rFonts w:ascii="Helvetica Neue" w:hAnsi="Helvetica Neue" w:cs="Courier"/>
          <w:color w:val="212121"/>
          <w:sz w:val="20"/>
          <w:szCs w:val="20"/>
          <w:lang w:val="es-ES"/>
        </w:rPr>
        <w:t xml:space="preserve"> </w:t>
      </w:r>
      <w:r w:rsidR="00CE32BA">
        <w:rPr>
          <w:rStyle w:val="Refdenotaalpie"/>
          <w:rFonts w:ascii="Helvetica Neue" w:hAnsi="Helvetica Neue" w:cs="Courier"/>
          <w:color w:val="212121"/>
          <w:sz w:val="20"/>
          <w:szCs w:val="20"/>
          <w:lang w:val="es-ES"/>
        </w:rPr>
        <w:footnoteReference w:id="2"/>
      </w:r>
    </w:p>
    <w:p w14:paraId="51A748E2" w14:textId="77777777" w:rsidR="00A13AA7" w:rsidRPr="00645271" w:rsidRDefault="00A13AA7"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p>
    <w:p w14:paraId="19A3EFC1" w14:textId="524B56C4" w:rsidR="00EF5D0E" w:rsidRPr="00645271" w:rsidRDefault="00EF5D0E"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r w:rsidRPr="00EF5D0E">
        <w:rPr>
          <w:rFonts w:ascii="Helvetica Neue" w:hAnsi="Helvetica Neue" w:cs="Courier"/>
          <w:color w:val="212121"/>
          <w:sz w:val="20"/>
          <w:szCs w:val="20"/>
          <w:lang w:val="es-ES"/>
        </w:rPr>
        <w:t xml:space="preserve">Un equipo de investigación con sede en Europa </w:t>
      </w:r>
      <w:r w:rsidR="00F704ED">
        <w:rPr>
          <w:rFonts w:ascii="Helvetica Neue" w:hAnsi="Helvetica Neue" w:cs="Courier"/>
          <w:color w:val="212121"/>
          <w:sz w:val="20"/>
          <w:szCs w:val="20"/>
          <w:lang w:val="es-ES"/>
        </w:rPr>
        <w:t>lleg</w:t>
      </w:r>
      <w:r w:rsidR="009E7F32">
        <w:rPr>
          <w:rFonts w:ascii="Helvetica Neue" w:hAnsi="Helvetica Neue" w:cs="Courier"/>
          <w:color w:val="212121"/>
          <w:sz w:val="20"/>
          <w:szCs w:val="20"/>
          <w:lang w:val="es-ES"/>
        </w:rPr>
        <w:t>ó</w:t>
      </w:r>
      <w:r w:rsidR="00F704ED">
        <w:rPr>
          <w:rFonts w:ascii="Helvetica Neue" w:hAnsi="Helvetica Neue" w:cs="Courier"/>
          <w:color w:val="212121"/>
          <w:sz w:val="20"/>
          <w:szCs w:val="20"/>
          <w:lang w:val="es-ES"/>
        </w:rPr>
        <w:t xml:space="preserve"> a la </w:t>
      </w:r>
      <w:r w:rsidRPr="00EF5D0E">
        <w:rPr>
          <w:rFonts w:ascii="Helvetica Neue" w:hAnsi="Helvetica Neue" w:cs="Courier"/>
          <w:color w:val="212121"/>
          <w:sz w:val="20"/>
          <w:szCs w:val="20"/>
          <w:lang w:val="es-ES"/>
        </w:rPr>
        <w:t xml:space="preserve">conclusión de que la agricultura orgánica puede alimentar al mundo después de todo. </w:t>
      </w:r>
    </w:p>
    <w:p w14:paraId="413176EF" w14:textId="77777777" w:rsidR="00EF5D0E" w:rsidRPr="00645271" w:rsidRDefault="00EF5D0E"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p>
    <w:p w14:paraId="21AC9507" w14:textId="37EA93AF" w:rsidR="00EF5D0E" w:rsidRPr="00645271" w:rsidRDefault="00EF5D0E"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r w:rsidRPr="00EF5D0E">
        <w:rPr>
          <w:rFonts w:ascii="Helvetica Neue" w:hAnsi="Helvetica Neue" w:cs="Courier"/>
          <w:color w:val="212121"/>
          <w:sz w:val="20"/>
          <w:szCs w:val="20"/>
          <w:lang w:val="es-ES"/>
        </w:rPr>
        <w:t xml:space="preserve">Sin embargo, pocas personas se tomaron el tiempo para leer la letra pequeña en </w:t>
      </w:r>
      <w:r w:rsidR="00A13AA7" w:rsidRPr="00645271">
        <w:rPr>
          <w:rFonts w:ascii="Helvetica Neue" w:hAnsi="Helvetica Neue" w:cs="Courier"/>
          <w:color w:val="212121"/>
          <w:sz w:val="20"/>
          <w:szCs w:val="20"/>
          <w:lang w:val="es-ES"/>
        </w:rPr>
        <w:t>el artículo</w:t>
      </w:r>
      <w:r w:rsidRPr="00EF5D0E">
        <w:rPr>
          <w:rFonts w:ascii="Helvetica Neue" w:hAnsi="Helvetica Neue" w:cs="Courier"/>
          <w:color w:val="212121"/>
          <w:sz w:val="20"/>
          <w:szCs w:val="20"/>
          <w:lang w:val="es-ES"/>
        </w:rPr>
        <w:t xml:space="preserve">, </w:t>
      </w:r>
      <w:r w:rsidR="00A13AA7" w:rsidRPr="00645271">
        <w:rPr>
          <w:rFonts w:ascii="Helvetica Neue" w:hAnsi="Helvetica Neue" w:cs="Courier"/>
          <w:color w:val="212121"/>
          <w:sz w:val="20"/>
          <w:szCs w:val="20"/>
          <w:lang w:val="es-ES"/>
        </w:rPr>
        <w:t xml:space="preserve"> </w:t>
      </w:r>
      <w:r w:rsidRPr="00EF5D0E">
        <w:rPr>
          <w:rFonts w:ascii="Helvetica Neue" w:hAnsi="Helvetica Neue" w:cs="Courier"/>
          <w:color w:val="212121"/>
          <w:sz w:val="20"/>
          <w:szCs w:val="20"/>
          <w:lang w:val="es-ES"/>
        </w:rPr>
        <w:t>lo que muestra que la conclusión de los investigadores depende de varias suposiciones</w:t>
      </w:r>
      <w:r w:rsidR="00B765DC">
        <w:rPr>
          <w:rFonts w:ascii="Helvetica Neue" w:hAnsi="Helvetica Neue" w:cs="Courier"/>
          <w:color w:val="212121"/>
          <w:sz w:val="20"/>
          <w:szCs w:val="20"/>
          <w:lang w:val="es-ES"/>
        </w:rPr>
        <w:t>.</w:t>
      </w:r>
      <w:r w:rsidRPr="00EF5D0E">
        <w:rPr>
          <w:rFonts w:ascii="Helvetica Neue" w:hAnsi="Helvetica Neue" w:cs="Courier"/>
          <w:color w:val="212121"/>
          <w:sz w:val="20"/>
          <w:szCs w:val="20"/>
          <w:lang w:val="es-ES"/>
        </w:rPr>
        <w:t xml:space="preserve"> </w:t>
      </w:r>
    </w:p>
    <w:p w14:paraId="74DDFE17" w14:textId="77777777" w:rsidR="00EF5D0E" w:rsidRPr="00645271" w:rsidRDefault="00EF5D0E"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p>
    <w:p w14:paraId="03699C50" w14:textId="77777777" w:rsidR="00A13AA7" w:rsidRPr="00645271" w:rsidRDefault="00EF5D0E"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r w:rsidRPr="00EF5D0E">
        <w:rPr>
          <w:rFonts w:ascii="Helvetica Neue" w:hAnsi="Helvetica Neue" w:cs="Courier"/>
          <w:color w:val="212121"/>
          <w:sz w:val="20"/>
          <w:szCs w:val="20"/>
          <w:lang w:val="es-ES"/>
        </w:rPr>
        <w:t xml:space="preserve">"Una conversión mundial a la agricultura orgánica puede contribuir a un sistema alimentario integral y sostenible, si se combina con medidas adicionales", dice el líder del comunicado de prensa emitido por el Instituto de Investigación de Agricultura Orgánica, cuyos miembros del personal, liderados por </w:t>
      </w:r>
      <w:proofErr w:type="spellStart"/>
      <w:r w:rsidRPr="00EF5D0E">
        <w:rPr>
          <w:rFonts w:ascii="Helvetica Neue" w:hAnsi="Helvetica Neue" w:cs="Courier"/>
          <w:color w:val="212121"/>
          <w:sz w:val="20"/>
          <w:szCs w:val="20"/>
          <w:lang w:val="es-ES"/>
        </w:rPr>
        <w:t>Adrian</w:t>
      </w:r>
      <w:proofErr w:type="spellEnd"/>
      <w:r w:rsidRPr="00EF5D0E">
        <w:rPr>
          <w:rFonts w:ascii="Helvetica Neue" w:hAnsi="Helvetica Neue" w:cs="Courier"/>
          <w:color w:val="212121"/>
          <w:sz w:val="20"/>
          <w:szCs w:val="20"/>
          <w:lang w:val="es-ES"/>
        </w:rPr>
        <w:t xml:space="preserve"> </w:t>
      </w:r>
      <w:proofErr w:type="spellStart"/>
      <w:r w:rsidRPr="00EF5D0E">
        <w:rPr>
          <w:rFonts w:ascii="Helvetica Neue" w:hAnsi="Helvetica Neue" w:cs="Courier"/>
          <w:color w:val="212121"/>
          <w:sz w:val="20"/>
          <w:szCs w:val="20"/>
          <w:lang w:val="es-ES"/>
        </w:rPr>
        <w:t>Mueller</w:t>
      </w:r>
      <w:proofErr w:type="spellEnd"/>
      <w:r w:rsidRPr="00EF5D0E">
        <w:rPr>
          <w:rFonts w:ascii="Helvetica Neue" w:hAnsi="Helvetica Neue" w:cs="Courier"/>
          <w:color w:val="212121"/>
          <w:sz w:val="20"/>
          <w:szCs w:val="20"/>
          <w:lang w:val="es-ES"/>
        </w:rPr>
        <w:t xml:space="preserve">, constituyeron la mayoría de los coautores del documento "Estrategias para alimentar al mundo de forma más sostenible con la agricultura orgánica". </w:t>
      </w:r>
    </w:p>
    <w:p w14:paraId="059E6888" w14:textId="77777777" w:rsidR="00A13AA7" w:rsidRPr="00645271" w:rsidRDefault="00A13AA7"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p>
    <w:p w14:paraId="291CD71D" w14:textId="77777777" w:rsidR="00A13AA7" w:rsidRPr="00645271" w:rsidRDefault="00EF5D0E"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proofErr w:type="spellStart"/>
      <w:r w:rsidRPr="00EF5D0E">
        <w:rPr>
          <w:rFonts w:ascii="Helvetica Neue" w:hAnsi="Helvetica Neue" w:cs="Courier"/>
          <w:color w:val="212121"/>
          <w:sz w:val="20"/>
          <w:szCs w:val="20"/>
          <w:lang w:val="es-ES"/>
        </w:rPr>
        <w:t>Mueller</w:t>
      </w:r>
      <w:proofErr w:type="spellEnd"/>
      <w:r w:rsidRPr="00EF5D0E">
        <w:rPr>
          <w:rFonts w:ascii="Helvetica Neue" w:hAnsi="Helvetica Neue" w:cs="Courier"/>
          <w:color w:val="212121"/>
          <w:sz w:val="20"/>
          <w:szCs w:val="20"/>
          <w:lang w:val="es-ES"/>
        </w:rPr>
        <w:t xml:space="preserve"> et al. u</w:t>
      </w:r>
      <w:r w:rsidR="00A13AA7" w:rsidRPr="00645271">
        <w:rPr>
          <w:rFonts w:ascii="Helvetica Neue" w:hAnsi="Helvetica Neue" w:cs="Courier"/>
          <w:color w:val="212121"/>
          <w:sz w:val="20"/>
          <w:szCs w:val="20"/>
          <w:lang w:val="es-ES"/>
        </w:rPr>
        <w:t>só</w:t>
      </w:r>
      <w:r w:rsidRPr="00EF5D0E">
        <w:rPr>
          <w:rFonts w:ascii="Helvetica Neue" w:hAnsi="Helvetica Neue" w:cs="Courier"/>
          <w:color w:val="212121"/>
          <w:sz w:val="20"/>
          <w:szCs w:val="20"/>
          <w:lang w:val="es-ES"/>
        </w:rPr>
        <w:t xml:space="preserve"> un modelo informático de sistemas alimentarios para evaluar los impactos ambientales de una conversión teórica de la agricultura mundial al 100 </w:t>
      </w:r>
      <w:r w:rsidR="00A13AA7" w:rsidRPr="00645271">
        <w:rPr>
          <w:rFonts w:ascii="Helvetica Neue" w:hAnsi="Helvetica Neue" w:cs="Courier"/>
          <w:color w:val="212121"/>
          <w:sz w:val="20"/>
          <w:szCs w:val="20"/>
          <w:lang w:val="es-ES"/>
        </w:rPr>
        <w:t>%</w:t>
      </w:r>
      <w:r w:rsidRPr="00EF5D0E">
        <w:rPr>
          <w:rFonts w:ascii="Helvetica Neue" w:hAnsi="Helvetica Neue" w:cs="Courier"/>
          <w:color w:val="212121"/>
          <w:sz w:val="20"/>
          <w:szCs w:val="20"/>
          <w:lang w:val="es-ES"/>
        </w:rPr>
        <w:t xml:space="preserve"> orgánico. </w:t>
      </w:r>
      <w:r w:rsidR="00A13AA7" w:rsidRPr="00645271">
        <w:rPr>
          <w:rFonts w:ascii="Helvetica Neue" w:hAnsi="Helvetica Neue" w:cs="Courier"/>
          <w:color w:val="212121"/>
          <w:sz w:val="20"/>
          <w:szCs w:val="20"/>
          <w:lang w:val="es-ES"/>
        </w:rPr>
        <w:t>Ello</w:t>
      </w:r>
      <w:r w:rsidRPr="00EF5D0E">
        <w:rPr>
          <w:rFonts w:ascii="Helvetica Neue" w:hAnsi="Helvetica Neue" w:cs="Courier"/>
          <w:color w:val="212121"/>
          <w:sz w:val="20"/>
          <w:szCs w:val="20"/>
          <w:lang w:val="es-ES"/>
        </w:rPr>
        <w:t xml:space="preserve"> </w:t>
      </w:r>
      <w:r w:rsidR="00A13AA7" w:rsidRPr="00645271">
        <w:rPr>
          <w:rFonts w:ascii="Helvetica Neue" w:hAnsi="Helvetica Neue" w:cs="Courier"/>
          <w:color w:val="212121"/>
          <w:sz w:val="20"/>
          <w:szCs w:val="20"/>
          <w:lang w:val="es-ES"/>
        </w:rPr>
        <w:t xml:space="preserve">mirado sobre las base de </w:t>
      </w:r>
      <w:r w:rsidRPr="00EF5D0E">
        <w:rPr>
          <w:rFonts w:ascii="Helvetica Neue" w:hAnsi="Helvetica Neue" w:cs="Courier"/>
          <w:color w:val="212121"/>
          <w:sz w:val="20"/>
          <w:szCs w:val="20"/>
          <w:lang w:val="es-ES"/>
        </w:rPr>
        <w:t>estimaciones extraídas de la literatura científica existente</w:t>
      </w:r>
      <w:r w:rsidR="00A13AA7" w:rsidRPr="00645271">
        <w:rPr>
          <w:rFonts w:ascii="Helvetica Neue" w:hAnsi="Helvetica Neue" w:cs="Courier"/>
          <w:color w:val="212121"/>
          <w:sz w:val="20"/>
          <w:szCs w:val="20"/>
          <w:lang w:val="es-ES"/>
        </w:rPr>
        <w:t xml:space="preserve">, implica </w:t>
      </w:r>
      <w:r w:rsidRPr="00EF5D0E">
        <w:rPr>
          <w:rFonts w:ascii="Helvetica Neue" w:hAnsi="Helvetica Neue" w:cs="Courier"/>
          <w:color w:val="212121"/>
          <w:sz w:val="20"/>
          <w:szCs w:val="20"/>
          <w:lang w:val="es-ES"/>
        </w:rPr>
        <w:t xml:space="preserve">que la conversión orgánica global llevaría a un aumento de 16-33 </w:t>
      </w:r>
      <w:r w:rsidR="00A13AA7" w:rsidRPr="00645271">
        <w:rPr>
          <w:rFonts w:ascii="Helvetica Neue" w:hAnsi="Helvetica Neue" w:cs="Courier"/>
          <w:color w:val="212121"/>
          <w:sz w:val="20"/>
          <w:szCs w:val="20"/>
          <w:lang w:val="es-ES"/>
        </w:rPr>
        <w:t>%</w:t>
      </w:r>
      <w:r w:rsidRPr="00EF5D0E">
        <w:rPr>
          <w:rFonts w:ascii="Helvetica Neue" w:hAnsi="Helvetica Neue" w:cs="Courier"/>
          <w:color w:val="212121"/>
          <w:sz w:val="20"/>
          <w:szCs w:val="20"/>
          <w:lang w:val="es-ES"/>
        </w:rPr>
        <w:t xml:space="preserve"> en el uso de la tierra</w:t>
      </w:r>
      <w:r w:rsidR="00A13AA7" w:rsidRPr="00645271">
        <w:rPr>
          <w:rFonts w:ascii="Helvetica Neue" w:hAnsi="Helvetica Neue" w:cs="Courier"/>
          <w:color w:val="212121"/>
          <w:sz w:val="20"/>
          <w:szCs w:val="20"/>
          <w:lang w:val="es-ES"/>
        </w:rPr>
        <w:t xml:space="preserve"> y a un </w:t>
      </w:r>
      <w:r w:rsidRPr="00EF5D0E">
        <w:rPr>
          <w:rFonts w:ascii="Helvetica Neue" w:hAnsi="Helvetica Neue" w:cs="Courier"/>
          <w:color w:val="212121"/>
          <w:sz w:val="20"/>
          <w:szCs w:val="20"/>
          <w:lang w:val="es-ES"/>
        </w:rPr>
        <w:t xml:space="preserve">aumento del 8 al 15 </w:t>
      </w:r>
      <w:r w:rsidR="00A13AA7" w:rsidRPr="00645271">
        <w:rPr>
          <w:rFonts w:ascii="Helvetica Neue" w:hAnsi="Helvetica Neue" w:cs="Courier"/>
          <w:color w:val="212121"/>
          <w:sz w:val="20"/>
          <w:szCs w:val="20"/>
          <w:lang w:val="es-ES"/>
        </w:rPr>
        <w:t>%</w:t>
      </w:r>
      <w:r w:rsidRPr="00EF5D0E">
        <w:rPr>
          <w:rFonts w:ascii="Helvetica Neue" w:hAnsi="Helvetica Neue" w:cs="Courier"/>
          <w:color w:val="212121"/>
          <w:sz w:val="20"/>
          <w:szCs w:val="20"/>
          <w:lang w:val="es-ES"/>
        </w:rPr>
        <w:t xml:space="preserve"> en la deforestación mundial. </w:t>
      </w:r>
    </w:p>
    <w:p w14:paraId="527545BB" w14:textId="77777777" w:rsidR="00A13AA7" w:rsidRPr="00645271" w:rsidRDefault="00A13AA7"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p>
    <w:p w14:paraId="7800FABC" w14:textId="77777777" w:rsidR="00645271" w:rsidRDefault="00EF5D0E"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r w:rsidRPr="00EF5D0E">
        <w:rPr>
          <w:rFonts w:ascii="Helvetica Neue" w:hAnsi="Helvetica Neue" w:cs="Courier"/>
          <w:color w:val="212121"/>
          <w:sz w:val="20"/>
          <w:szCs w:val="20"/>
          <w:lang w:val="es-ES"/>
        </w:rPr>
        <w:t xml:space="preserve">Entonces, ¿cómo logran los autores su conclusión principal? Al combinar una conversión mundial a la agricultura orgánica con una heroica conversión paralela en todo el mundo al vegetarianismo, les permite asumir (en algunos escenarios) una reducción del 100 por ciento en la competencia del área terrestre de la producción animal. Esto se combina con una reducción del 50 por ciento en el desperdicio de alimentos a nivel mundial. </w:t>
      </w:r>
    </w:p>
    <w:p w14:paraId="3D30704C" w14:textId="77777777" w:rsidR="00B765DC" w:rsidRPr="00645271" w:rsidRDefault="00B765DC"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p>
    <w:p w14:paraId="589FFC66" w14:textId="0650F7A4" w:rsidR="00645271" w:rsidRPr="00645271" w:rsidRDefault="00EF5D0E"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r w:rsidRPr="00EF5D0E">
        <w:rPr>
          <w:rFonts w:ascii="Helvetica Neue" w:hAnsi="Helvetica Neue" w:cs="Courier"/>
          <w:color w:val="212121"/>
          <w:sz w:val="20"/>
          <w:szCs w:val="20"/>
          <w:lang w:val="es-ES"/>
        </w:rPr>
        <w:t xml:space="preserve">Los defectos en </w:t>
      </w:r>
      <w:r w:rsidR="00B765DC">
        <w:rPr>
          <w:rFonts w:ascii="Helvetica Neue" w:hAnsi="Helvetica Neue" w:cs="Courier"/>
          <w:color w:val="212121"/>
          <w:sz w:val="20"/>
          <w:szCs w:val="20"/>
          <w:lang w:val="es-ES"/>
        </w:rPr>
        <w:t xml:space="preserve">la </w:t>
      </w:r>
      <w:r w:rsidRPr="00EF5D0E">
        <w:rPr>
          <w:rFonts w:ascii="Helvetica Neue" w:hAnsi="Helvetica Neue" w:cs="Courier"/>
          <w:color w:val="212121"/>
          <w:sz w:val="20"/>
          <w:szCs w:val="20"/>
          <w:lang w:val="es-ES"/>
        </w:rPr>
        <w:t xml:space="preserve">lógica </w:t>
      </w:r>
      <w:r w:rsidR="00645271" w:rsidRPr="00645271">
        <w:rPr>
          <w:rFonts w:ascii="Helvetica Neue" w:hAnsi="Helvetica Neue" w:cs="Courier"/>
          <w:color w:val="212121"/>
          <w:sz w:val="20"/>
          <w:szCs w:val="20"/>
          <w:lang w:val="es-ES"/>
        </w:rPr>
        <w:t xml:space="preserve">anterior </w:t>
      </w:r>
      <w:r w:rsidRPr="00EF5D0E">
        <w:rPr>
          <w:rFonts w:ascii="Helvetica Neue" w:hAnsi="Helvetica Neue" w:cs="Courier"/>
          <w:color w:val="212121"/>
          <w:sz w:val="20"/>
          <w:szCs w:val="20"/>
          <w:lang w:val="es-ES"/>
        </w:rPr>
        <w:t xml:space="preserve">son evidentes. En otras palabras, lo que los investigadores realmente muestran es que una conversión del 100 por ciento a orgánico solo puede alimentar al mundo </w:t>
      </w:r>
      <w:r w:rsidR="00645271" w:rsidRPr="00645271">
        <w:rPr>
          <w:rFonts w:ascii="Helvetica Neue" w:hAnsi="Helvetica Neue" w:cs="Courier"/>
          <w:color w:val="212121"/>
          <w:sz w:val="20"/>
          <w:szCs w:val="20"/>
          <w:lang w:val="es-ES"/>
        </w:rPr>
        <w:t xml:space="preserve">solo </w:t>
      </w:r>
      <w:r w:rsidRPr="00EF5D0E">
        <w:rPr>
          <w:rFonts w:ascii="Helvetica Neue" w:hAnsi="Helvetica Neue" w:cs="Courier"/>
          <w:color w:val="212121"/>
          <w:sz w:val="20"/>
          <w:szCs w:val="20"/>
          <w:lang w:val="es-ES"/>
        </w:rPr>
        <w:t xml:space="preserve">si </w:t>
      </w:r>
      <w:r w:rsidR="00645271" w:rsidRPr="00645271">
        <w:rPr>
          <w:rFonts w:ascii="Helvetica Neue" w:hAnsi="Helvetica Neue" w:cs="Courier"/>
          <w:color w:val="212121"/>
          <w:sz w:val="20"/>
          <w:szCs w:val="20"/>
          <w:lang w:val="es-ES"/>
        </w:rPr>
        <w:t xml:space="preserve"> </w:t>
      </w:r>
      <w:r w:rsidR="00645271" w:rsidRPr="00EF5D0E">
        <w:rPr>
          <w:rFonts w:ascii="Helvetica Neue" w:hAnsi="Helvetica Neue" w:cs="Courier"/>
          <w:color w:val="212121"/>
          <w:sz w:val="20"/>
          <w:szCs w:val="20"/>
          <w:lang w:val="es-ES"/>
        </w:rPr>
        <w:t>se cumplen</w:t>
      </w:r>
      <w:r w:rsidR="00645271" w:rsidRPr="00645271">
        <w:rPr>
          <w:rFonts w:ascii="Helvetica Neue" w:hAnsi="Helvetica Neue" w:cs="Courier"/>
          <w:color w:val="212121"/>
          <w:sz w:val="20"/>
          <w:szCs w:val="20"/>
          <w:lang w:val="es-ES"/>
        </w:rPr>
        <w:t xml:space="preserve"> esas </w:t>
      </w:r>
      <w:r w:rsidRPr="00EF5D0E">
        <w:rPr>
          <w:rFonts w:ascii="Helvetica Neue" w:hAnsi="Helvetica Neue" w:cs="Courier"/>
          <w:color w:val="212121"/>
          <w:sz w:val="20"/>
          <w:szCs w:val="20"/>
          <w:lang w:val="es-ES"/>
        </w:rPr>
        <w:t>dos condiciones</w:t>
      </w:r>
      <w:r w:rsidR="00645271" w:rsidRPr="00645271">
        <w:rPr>
          <w:rFonts w:ascii="Helvetica Neue" w:hAnsi="Helvetica Neue" w:cs="Courier"/>
          <w:color w:val="212121"/>
          <w:sz w:val="20"/>
          <w:szCs w:val="20"/>
          <w:lang w:val="es-ES"/>
        </w:rPr>
        <w:t xml:space="preserve"> adicionales</w:t>
      </w:r>
      <w:r w:rsidRPr="00EF5D0E">
        <w:rPr>
          <w:rFonts w:ascii="Helvetica Neue" w:hAnsi="Helvetica Neue" w:cs="Courier"/>
          <w:color w:val="212121"/>
          <w:sz w:val="20"/>
          <w:szCs w:val="20"/>
          <w:lang w:val="es-ES"/>
        </w:rPr>
        <w:t xml:space="preserve">. </w:t>
      </w:r>
    </w:p>
    <w:p w14:paraId="0CA2C9DF" w14:textId="77777777" w:rsidR="00645271" w:rsidRPr="00645271" w:rsidRDefault="00645271"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lang w:val="es-ES"/>
        </w:rPr>
      </w:pPr>
    </w:p>
    <w:p w14:paraId="5C272A4E" w14:textId="77777777" w:rsidR="00EF5D0E" w:rsidRPr="00EF5D0E" w:rsidRDefault="00EF5D0E" w:rsidP="006452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Helvetica Neue" w:hAnsi="Helvetica Neue" w:cs="Courier"/>
          <w:color w:val="212121"/>
          <w:sz w:val="20"/>
          <w:szCs w:val="20"/>
        </w:rPr>
      </w:pPr>
      <w:r w:rsidRPr="00EF5D0E">
        <w:rPr>
          <w:rFonts w:ascii="Helvetica Neue" w:hAnsi="Helvetica Neue" w:cs="Courier"/>
          <w:color w:val="212121"/>
          <w:sz w:val="20"/>
          <w:szCs w:val="20"/>
          <w:lang w:val="es-ES"/>
        </w:rPr>
        <w:t xml:space="preserve">El problema es que, a pesar de lo deseable que sea el vegetarianismo tanto para el medio ambiente como para la salud humana, el consumo mundial de productos de origen animal </w:t>
      </w:r>
      <w:r w:rsidR="00645271" w:rsidRPr="00645271">
        <w:rPr>
          <w:rFonts w:ascii="Helvetica Neue" w:hAnsi="Helvetica Neue" w:cs="Courier"/>
          <w:color w:val="212121"/>
          <w:sz w:val="20"/>
          <w:szCs w:val="20"/>
          <w:lang w:val="es-ES"/>
        </w:rPr>
        <w:t>s</w:t>
      </w:r>
      <w:r w:rsidRPr="00EF5D0E">
        <w:rPr>
          <w:rFonts w:ascii="Helvetica Neue" w:hAnsi="Helvetica Neue" w:cs="Courier"/>
          <w:color w:val="212121"/>
          <w:sz w:val="20"/>
          <w:szCs w:val="20"/>
          <w:lang w:val="es-ES"/>
        </w:rPr>
        <w:t xml:space="preserve">ubirá a medida que los países en desarrollo alcancen niveles de vida más elevados. Y el problema del desperdicio de alimentos es </w:t>
      </w:r>
      <w:r w:rsidR="00645271" w:rsidRPr="00645271">
        <w:rPr>
          <w:rFonts w:ascii="Helvetica Neue" w:hAnsi="Helvetica Neue" w:cs="Courier"/>
          <w:color w:val="212121"/>
          <w:sz w:val="20"/>
          <w:szCs w:val="20"/>
          <w:lang w:val="es-ES"/>
        </w:rPr>
        <w:t xml:space="preserve">todavía </w:t>
      </w:r>
      <w:r w:rsidRPr="00EF5D0E">
        <w:rPr>
          <w:rFonts w:ascii="Helvetica Neue" w:hAnsi="Helvetica Neue" w:cs="Courier"/>
          <w:color w:val="212121"/>
          <w:sz w:val="20"/>
          <w:szCs w:val="20"/>
          <w:lang w:val="es-ES"/>
        </w:rPr>
        <w:t>increíblemente complejo e intratable</w:t>
      </w:r>
      <w:r w:rsidR="00645271" w:rsidRPr="00645271">
        <w:rPr>
          <w:rFonts w:ascii="Helvetica Neue" w:hAnsi="Helvetica Neue" w:cs="Courier"/>
          <w:color w:val="212121"/>
          <w:sz w:val="20"/>
          <w:szCs w:val="20"/>
          <w:lang w:val="es-ES"/>
        </w:rPr>
        <w:t xml:space="preserve"> con la tecnología actual</w:t>
      </w:r>
      <w:r w:rsidRPr="00EF5D0E">
        <w:rPr>
          <w:rFonts w:ascii="Helvetica Neue" w:hAnsi="Helvetica Neue" w:cs="Courier"/>
          <w:color w:val="212121"/>
          <w:sz w:val="20"/>
          <w:szCs w:val="20"/>
          <w:lang w:val="es-ES"/>
        </w:rPr>
        <w:t xml:space="preserve">. </w:t>
      </w:r>
    </w:p>
    <w:p w14:paraId="658ED850" w14:textId="2944D6FF" w:rsidR="007375CE" w:rsidRDefault="00EF5D0E" w:rsidP="00645271">
      <w:pPr>
        <w:jc w:val="both"/>
        <w:rPr>
          <w:rFonts w:ascii="Helvetica Neue" w:eastAsia="Times New Roman" w:hAnsi="Helvetica Neue" w:cs="Arial"/>
          <w:color w:val="212121"/>
          <w:sz w:val="20"/>
          <w:szCs w:val="20"/>
          <w:shd w:val="clear" w:color="auto" w:fill="FFFFFF"/>
        </w:rPr>
      </w:pPr>
      <w:r w:rsidRPr="00EF5D0E">
        <w:rPr>
          <w:rFonts w:ascii="Times" w:eastAsia="Times New Roman" w:hAnsi="Times" w:cs="Times New Roman"/>
          <w:sz w:val="20"/>
          <w:szCs w:val="20"/>
        </w:rPr>
        <w:br/>
      </w:r>
      <w:r w:rsidRPr="00EF5D0E">
        <w:rPr>
          <w:rFonts w:ascii="Helvetica Neue" w:eastAsia="Times New Roman" w:hAnsi="Helvetica Neue" w:cs="Arial"/>
          <w:color w:val="212121"/>
          <w:sz w:val="20"/>
          <w:szCs w:val="20"/>
          <w:shd w:val="clear" w:color="auto" w:fill="FFFFFF"/>
        </w:rPr>
        <w:t xml:space="preserve">Una mejor opción seguramente sería </w:t>
      </w:r>
      <w:r w:rsidR="00645271">
        <w:rPr>
          <w:rFonts w:ascii="Helvetica Neue" w:eastAsia="Times New Roman" w:hAnsi="Helvetica Neue" w:cs="Arial"/>
          <w:color w:val="212121"/>
          <w:sz w:val="20"/>
          <w:szCs w:val="20"/>
          <w:shd w:val="clear" w:color="auto" w:fill="FFFFFF"/>
        </w:rPr>
        <w:t xml:space="preserve">combinar </w:t>
      </w:r>
      <w:r w:rsidRPr="00EF5D0E">
        <w:rPr>
          <w:rFonts w:ascii="Helvetica Neue" w:eastAsia="Times New Roman" w:hAnsi="Helvetica Neue" w:cs="Arial"/>
          <w:color w:val="212121"/>
          <w:sz w:val="20"/>
          <w:szCs w:val="20"/>
          <w:shd w:val="clear" w:color="auto" w:fill="FFFFFF"/>
        </w:rPr>
        <w:t xml:space="preserve">las mejoras en el rendimiento y el uso de la tierra de la agricultura convencional </w:t>
      </w:r>
      <w:r w:rsidR="00B765DC">
        <w:rPr>
          <w:rFonts w:ascii="Helvetica Neue" w:eastAsia="Times New Roman" w:hAnsi="Helvetica Neue" w:cs="Arial"/>
          <w:color w:val="212121"/>
          <w:sz w:val="20"/>
          <w:szCs w:val="20"/>
          <w:shd w:val="clear" w:color="auto" w:fill="FFFFFF"/>
        </w:rPr>
        <w:t xml:space="preserve">sostenible </w:t>
      </w:r>
      <w:r w:rsidRPr="00EF5D0E">
        <w:rPr>
          <w:rFonts w:ascii="Helvetica Neue" w:eastAsia="Times New Roman" w:hAnsi="Helvetica Neue" w:cs="Arial"/>
          <w:color w:val="212121"/>
          <w:sz w:val="20"/>
          <w:szCs w:val="20"/>
          <w:shd w:val="clear" w:color="auto" w:fill="FFFFFF"/>
        </w:rPr>
        <w:t xml:space="preserve">con esfuerzos para reducir </w:t>
      </w:r>
      <w:r w:rsidR="00645271">
        <w:rPr>
          <w:rFonts w:ascii="Helvetica Neue" w:eastAsia="Times New Roman" w:hAnsi="Helvetica Neue" w:cs="Arial"/>
          <w:color w:val="212121"/>
          <w:sz w:val="20"/>
          <w:szCs w:val="20"/>
          <w:shd w:val="clear" w:color="auto" w:fill="FFFFFF"/>
        </w:rPr>
        <w:t xml:space="preserve">los </w:t>
      </w:r>
      <w:r w:rsidRPr="00EF5D0E">
        <w:rPr>
          <w:rFonts w:ascii="Helvetica Neue" w:eastAsia="Times New Roman" w:hAnsi="Helvetica Neue" w:cs="Arial"/>
          <w:color w:val="212121"/>
          <w:sz w:val="20"/>
          <w:szCs w:val="20"/>
          <w:shd w:val="clear" w:color="auto" w:fill="FFFFFF"/>
        </w:rPr>
        <w:t xml:space="preserve">desperdicio y aumentar las dietas </w:t>
      </w:r>
      <w:r w:rsidR="007375CE">
        <w:rPr>
          <w:rFonts w:ascii="Helvetica Neue" w:eastAsia="Times New Roman" w:hAnsi="Helvetica Neue" w:cs="Arial"/>
          <w:color w:val="212121"/>
          <w:sz w:val="20"/>
          <w:szCs w:val="20"/>
          <w:shd w:val="clear" w:color="auto" w:fill="FFFFFF"/>
        </w:rPr>
        <w:t xml:space="preserve">menos carnívoras </w:t>
      </w:r>
      <w:r w:rsidRPr="00EF5D0E">
        <w:rPr>
          <w:rFonts w:ascii="Helvetica Neue" w:eastAsia="Times New Roman" w:hAnsi="Helvetica Neue" w:cs="Arial"/>
          <w:color w:val="212121"/>
          <w:sz w:val="20"/>
          <w:szCs w:val="20"/>
          <w:shd w:val="clear" w:color="auto" w:fill="FFFFFF"/>
        </w:rPr>
        <w:t xml:space="preserve">a fin de </w:t>
      </w:r>
      <w:r w:rsidR="00B765DC">
        <w:rPr>
          <w:rFonts w:ascii="Helvetica Neue" w:eastAsia="Times New Roman" w:hAnsi="Helvetica Neue" w:cs="Arial"/>
          <w:color w:val="212121"/>
          <w:sz w:val="20"/>
          <w:szCs w:val="20"/>
          <w:shd w:val="clear" w:color="auto" w:fill="FFFFFF"/>
        </w:rPr>
        <w:t>reducir la expansión de la frontera agrícola.</w:t>
      </w:r>
      <w:r w:rsidRPr="00EF5D0E">
        <w:rPr>
          <w:rFonts w:ascii="Helvetica Neue" w:eastAsia="Times New Roman" w:hAnsi="Helvetica Neue" w:cs="Arial"/>
          <w:color w:val="212121"/>
          <w:sz w:val="20"/>
          <w:szCs w:val="20"/>
          <w:shd w:val="clear" w:color="auto" w:fill="FFFFFF"/>
        </w:rPr>
        <w:t xml:space="preserve"> Dado que la pérdida de hábitat es la principal causa de la disminución de la biodiversidad, este es seguramente el enfoque más respetuoso con el medio ambiente. </w:t>
      </w:r>
    </w:p>
    <w:p w14:paraId="50F8C303" w14:textId="77777777" w:rsidR="00B765DC" w:rsidRDefault="00B765DC" w:rsidP="00645271">
      <w:pPr>
        <w:jc w:val="both"/>
        <w:rPr>
          <w:rFonts w:ascii="Helvetica Neue" w:eastAsia="Times New Roman" w:hAnsi="Helvetica Neue" w:cs="Arial"/>
          <w:color w:val="212121"/>
          <w:sz w:val="20"/>
          <w:szCs w:val="20"/>
          <w:shd w:val="clear" w:color="auto" w:fill="FFFFFF"/>
        </w:rPr>
      </w:pPr>
    </w:p>
    <w:p w14:paraId="340D5712" w14:textId="19F7BC05" w:rsidR="007375CE" w:rsidRDefault="00EF5D0E" w:rsidP="00645271">
      <w:pPr>
        <w:jc w:val="both"/>
        <w:rPr>
          <w:rFonts w:ascii="Helvetica Neue" w:eastAsia="Times New Roman" w:hAnsi="Helvetica Neue" w:cs="Arial"/>
          <w:color w:val="212121"/>
          <w:sz w:val="20"/>
          <w:szCs w:val="20"/>
          <w:shd w:val="clear" w:color="auto" w:fill="FFFFFF"/>
        </w:rPr>
      </w:pPr>
      <w:r w:rsidRPr="00EF5D0E">
        <w:rPr>
          <w:rFonts w:ascii="Helvetica Neue" w:eastAsia="Times New Roman" w:hAnsi="Helvetica Neue" w:cs="Arial"/>
          <w:color w:val="212121"/>
          <w:sz w:val="20"/>
          <w:szCs w:val="20"/>
          <w:shd w:val="clear" w:color="auto" w:fill="FFFFFF"/>
        </w:rPr>
        <w:t xml:space="preserve">Pero el </w:t>
      </w:r>
      <w:proofErr w:type="spellStart"/>
      <w:r w:rsidRPr="00EF5D0E">
        <w:rPr>
          <w:rFonts w:ascii="Helvetica Neue" w:eastAsia="Times New Roman" w:hAnsi="Helvetica Neue" w:cs="Arial"/>
          <w:color w:val="212121"/>
          <w:sz w:val="20"/>
          <w:szCs w:val="20"/>
          <w:shd w:val="clear" w:color="auto" w:fill="FFFFFF"/>
        </w:rPr>
        <w:t>Mueller</w:t>
      </w:r>
      <w:proofErr w:type="spellEnd"/>
      <w:r w:rsidRPr="00EF5D0E">
        <w:rPr>
          <w:rFonts w:ascii="Helvetica Neue" w:eastAsia="Times New Roman" w:hAnsi="Helvetica Neue" w:cs="Arial"/>
          <w:color w:val="212121"/>
          <w:sz w:val="20"/>
          <w:szCs w:val="20"/>
          <w:shd w:val="clear" w:color="auto" w:fill="FFFFFF"/>
        </w:rPr>
        <w:t xml:space="preserve"> et al. el papel tiene otra falla, potencialmente aún más fatal, que los autores no abordan suficientemente. La mayor parte de la literatura en la que se basa su modelo asume la existencia continua de lo que </w:t>
      </w:r>
      <w:r w:rsidR="007375CE">
        <w:rPr>
          <w:rFonts w:ascii="Helvetica Neue" w:eastAsia="Times New Roman" w:hAnsi="Helvetica Neue" w:cs="Arial"/>
          <w:color w:val="212121"/>
          <w:sz w:val="20"/>
          <w:szCs w:val="20"/>
          <w:shd w:val="clear" w:color="auto" w:fill="FFFFFF"/>
        </w:rPr>
        <w:t xml:space="preserve">llamamos </w:t>
      </w:r>
      <w:r w:rsidRPr="00EF5D0E">
        <w:rPr>
          <w:rFonts w:ascii="Helvetica Neue" w:eastAsia="Times New Roman" w:hAnsi="Helvetica Neue" w:cs="Arial"/>
          <w:color w:val="212121"/>
          <w:sz w:val="20"/>
          <w:szCs w:val="20"/>
          <w:shd w:val="clear" w:color="auto" w:fill="FFFFFF"/>
        </w:rPr>
        <w:t xml:space="preserve">"nitrógeno lavado", lo que sesga seriamente las evaluaciones existentes de las brechas de producción de cultivos orgánicos vs. convencionales. Esto sucede porque la gran mayoría de los cultivos orgánicos existentes dependen del nitrógeno importado de los </w:t>
      </w:r>
      <w:r w:rsidR="007375CE">
        <w:rPr>
          <w:rFonts w:ascii="Helvetica Neue" w:eastAsia="Times New Roman" w:hAnsi="Helvetica Neue" w:cs="Arial"/>
          <w:color w:val="212121"/>
          <w:sz w:val="20"/>
          <w:szCs w:val="20"/>
          <w:shd w:val="clear" w:color="auto" w:fill="FFFFFF"/>
        </w:rPr>
        <w:t xml:space="preserve">estiércoles </w:t>
      </w:r>
      <w:r w:rsidRPr="00EF5D0E">
        <w:rPr>
          <w:rFonts w:ascii="Helvetica Neue" w:eastAsia="Times New Roman" w:hAnsi="Helvetica Neue" w:cs="Arial"/>
          <w:color w:val="212121"/>
          <w:sz w:val="20"/>
          <w:szCs w:val="20"/>
          <w:shd w:val="clear" w:color="auto" w:fill="FFFFFF"/>
        </w:rPr>
        <w:t xml:space="preserve">animales. Este nitrógeno se deriva en </w:t>
      </w:r>
      <w:r w:rsidRPr="00EF5D0E">
        <w:rPr>
          <w:rFonts w:ascii="Helvetica Neue" w:eastAsia="Times New Roman" w:hAnsi="Helvetica Neue" w:cs="Arial"/>
          <w:color w:val="212121"/>
          <w:sz w:val="20"/>
          <w:szCs w:val="20"/>
          <w:shd w:val="clear" w:color="auto" w:fill="FFFFFF"/>
        </w:rPr>
        <w:lastRenderedPageBreak/>
        <w:t xml:space="preserve">última instancia de los fertilizantes </w:t>
      </w:r>
      <w:r w:rsidR="007375CE">
        <w:rPr>
          <w:rFonts w:ascii="Helvetica Neue" w:eastAsia="Times New Roman" w:hAnsi="Helvetica Neue" w:cs="Arial"/>
          <w:color w:val="212121"/>
          <w:sz w:val="20"/>
          <w:szCs w:val="20"/>
          <w:shd w:val="clear" w:color="auto" w:fill="FFFFFF"/>
        </w:rPr>
        <w:t xml:space="preserve">sintéticos </w:t>
      </w:r>
      <w:r w:rsidRPr="00EF5D0E">
        <w:rPr>
          <w:rFonts w:ascii="Helvetica Neue" w:eastAsia="Times New Roman" w:hAnsi="Helvetica Neue" w:cs="Arial"/>
          <w:color w:val="212121"/>
          <w:sz w:val="20"/>
          <w:szCs w:val="20"/>
          <w:shd w:val="clear" w:color="auto" w:fill="FFFFFF"/>
        </w:rPr>
        <w:t xml:space="preserve">utilizados para los cultivos </w:t>
      </w:r>
      <w:r w:rsidR="007375CE">
        <w:rPr>
          <w:rFonts w:ascii="Helvetica Neue" w:eastAsia="Times New Roman" w:hAnsi="Helvetica Neue" w:cs="Arial"/>
          <w:color w:val="212121"/>
          <w:sz w:val="20"/>
          <w:szCs w:val="20"/>
          <w:shd w:val="clear" w:color="auto" w:fill="FFFFFF"/>
        </w:rPr>
        <w:t xml:space="preserve">destinados a </w:t>
      </w:r>
      <w:r w:rsidRPr="00EF5D0E">
        <w:rPr>
          <w:rFonts w:ascii="Helvetica Neue" w:eastAsia="Times New Roman" w:hAnsi="Helvetica Neue" w:cs="Arial"/>
          <w:color w:val="212121"/>
          <w:sz w:val="20"/>
          <w:szCs w:val="20"/>
          <w:shd w:val="clear" w:color="auto" w:fill="FFFFFF"/>
        </w:rPr>
        <w:t xml:space="preserve"> alimentar a los animales en las granjas </w:t>
      </w:r>
      <w:r w:rsidR="007375CE">
        <w:rPr>
          <w:rFonts w:ascii="Helvetica Neue" w:eastAsia="Times New Roman" w:hAnsi="Helvetica Neue" w:cs="Arial"/>
          <w:color w:val="212121"/>
          <w:sz w:val="20"/>
          <w:szCs w:val="20"/>
          <w:shd w:val="clear" w:color="auto" w:fill="FFFFFF"/>
        </w:rPr>
        <w:t>de pollos, cerdos y vacas</w:t>
      </w:r>
      <w:r w:rsidR="00B765DC">
        <w:rPr>
          <w:rFonts w:ascii="Helvetica Neue" w:eastAsia="Times New Roman" w:hAnsi="Helvetica Neue" w:cs="Arial"/>
          <w:color w:val="212121"/>
          <w:sz w:val="20"/>
          <w:szCs w:val="20"/>
          <w:shd w:val="clear" w:color="auto" w:fill="FFFFFF"/>
        </w:rPr>
        <w:t>.</w:t>
      </w:r>
      <w:r w:rsidRPr="00EF5D0E">
        <w:rPr>
          <w:rFonts w:ascii="Helvetica Neue" w:eastAsia="Times New Roman" w:hAnsi="Helvetica Neue" w:cs="Arial"/>
          <w:color w:val="212121"/>
          <w:sz w:val="20"/>
          <w:szCs w:val="20"/>
          <w:shd w:val="clear" w:color="auto" w:fill="FFFFFF"/>
        </w:rPr>
        <w:t xml:space="preserve"> </w:t>
      </w:r>
    </w:p>
    <w:p w14:paraId="7ED2177D" w14:textId="77777777" w:rsidR="007375CE" w:rsidRDefault="007375CE" w:rsidP="00645271">
      <w:pPr>
        <w:jc w:val="both"/>
        <w:rPr>
          <w:rFonts w:ascii="Helvetica Neue" w:eastAsia="Times New Roman" w:hAnsi="Helvetica Neue" w:cs="Arial"/>
          <w:color w:val="212121"/>
          <w:sz w:val="20"/>
          <w:szCs w:val="20"/>
          <w:shd w:val="clear" w:color="auto" w:fill="FFFFFF"/>
        </w:rPr>
      </w:pPr>
    </w:p>
    <w:p w14:paraId="5CDC2153" w14:textId="77777777" w:rsidR="00EF5D0E" w:rsidRPr="00EF5D0E" w:rsidRDefault="00EF5D0E" w:rsidP="00645271">
      <w:pPr>
        <w:jc w:val="both"/>
        <w:rPr>
          <w:rFonts w:ascii="Helvetica Neue" w:eastAsia="Times New Roman" w:hAnsi="Helvetica Neue" w:cs="Times New Roman"/>
          <w:sz w:val="20"/>
          <w:szCs w:val="20"/>
        </w:rPr>
      </w:pPr>
      <w:r w:rsidRPr="00EF5D0E">
        <w:rPr>
          <w:rFonts w:ascii="Helvetica Neue" w:eastAsia="Times New Roman" w:hAnsi="Helvetica Neue" w:cs="Arial"/>
          <w:color w:val="212121"/>
          <w:sz w:val="20"/>
          <w:szCs w:val="20"/>
          <w:shd w:val="clear" w:color="auto" w:fill="FFFFFF"/>
        </w:rPr>
        <w:t xml:space="preserve">En </w:t>
      </w:r>
      <w:r w:rsidR="007375CE">
        <w:rPr>
          <w:rFonts w:ascii="Helvetica Neue" w:eastAsia="Times New Roman" w:hAnsi="Helvetica Neue" w:cs="Arial"/>
          <w:color w:val="212121"/>
          <w:sz w:val="20"/>
          <w:szCs w:val="20"/>
          <w:shd w:val="clear" w:color="auto" w:fill="FFFFFF"/>
        </w:rPr>
        <w:t>el</w:t>
      </w:r>
      <w:r w:rsidRPr="00EF5D0E">
        <w:rPr>
          <w:rFonts w:ascii="Helvetica Neue" w:eastAsia="Times New Roman" w:hAnsi="Helvetica Neue" w:cs="Arial"/>
          <w:color w:val="212121"/>
          <w:sz w:val="20"/>
          <w:szCs w:val="20"/>
          <w:shd w:val="clear" w:color="auto" w:fill="FFFFFF"/>
        </w:rPr>
        <w:t xml:space="preserve"> escenario orgánico </w:t>
      </w:r>
      <w:r w:rsidR="007375CE">
        <w:rPr>
          <w:rFonts w:ascii="Helvetica Neue" w:eastAsia="Times New Roman" w:hAnsi="Helvetica Neue" w:cs="Arial"/>
          <w:color w:val="212121"/>
          <w:sz w:val="20"/>
          <w:szCs w:val="20"/>
          <w:shd w:val="clear" w:color="auto" w:fill="FFFFFF"/>
        </w:rPr>
        <w:t>global</w:t>
      </w:r>
      <w:r w:rsidRPr="00EF5D0E">
        <w:rPr>
          <w:rFonts w:ascii="Helvetica Neue" w:eastAsia="Times New Roman" w:hAnsi="Helvetica Neue" w:cs="Arial"/>
          <w:color w:val="212121"/>
          <w:sz w:val="20"/>
          <w:szCs w:val="20"/>
          <w:shd w:val="clear" w:color="auto" w:fill="FFFFFF"/>
        </w:rPr>
        <w:t xml:space="preserve"> previsto por los investigadores, esto no sería posible, por lo que la escasez de nitrógeno sería crítica. Esto llevaría a una hambruna en todo el mundo. En uno de los pocos intentos de cuantificar este impacto de manera adecuada, </w:t>
      </w:r>
      <w:proofErr w:type="spellStart"/>
      <w:r w:rsidRPr="00EF5D0E">
        <w:rPr>
          <w:rFonts w:ascii="Helvetica Neue" w:eastAsia="Times New Roman" w:hAnsi="Helvetica Neue" w:cs="Arial"/>
          <w:color w:val="212121"/>
          <w:sz w:val="20"/>
          <w:szCs w:val="20"/>
          <w:shd w:val="clear" w:color="auto" w:fill="FFFFFF"/>
        </w:rPr>
        <w:t>Vaclav</w:t>
      </w:r>
      <w:proofErr w:type="spellEnd"/>
      <w:r w:rsidRPr="00EF5D0E">
        <w:rPr>
          <w:rFonts w:ascii="Helvetica Neue" w:eastAsia="Times New Roman" w:hAnsi="Helvetica Neue" w:cs="Arial"/>
          <w:color w:val="212121"/>
          <w:sz w:val="20"/>
          <w:szCs w:val="20"/>
          <w:shd w:val="clear" w:color="auto" w:fill="FFFFFF"/>
        </w:rPr>
        <w:t xml:space="preserve"> </w:t>
      </w:r>
      <w:proofErr w:type="spellStart"/>
      <w:r w:rsidRPr="00EF5D0E">
        <w:rPr>
          <w:rFonts w:ascii="Helvetica Neue" w:eastAsia="Times New Roman" w:hAnsi="Helvetica Neue" w:cs="Arial"/>
          <w:color w:val="212121"/>
          <w:sz w:val="20"/>
          <w:szCs w:val="20"/>
          <w:shd w:val="clear" w:color="auto" w:fill="FFFFFF"/>
        </w:rPr>
        <w:t>Smil</w:t>
      </w:r>
      <w:proofErr w:type="spellEnd"/>
      <w:r w:rsidRPr="00EF5D0E">
        <w:rPr>
          <w:rFonts w:ascii="Helvetica Neue" w:eastAsia="Times New Roman" w:hAnsi="Helvetica Neue" w:cs="Arial"/>
          <w:color w:val="212121"/>
          <w:sz w:val="20"/>
          <w:szCs w:val="20"/>
          <w:shd w:val="clear" w:color="auto" w:fill="FFFFFF"/>
        </w:rPr>
        <w:t xml:space="preserve"> concluyó que </w:t>
      </w:r>
      <w:r w:rsidR="007375CE">
        <w:rPr>
          <w:rFonts w:ascii="Helvetica Neue" w:eastAsia="Times New Roman" w:hAnsi="Helvetica Neue" w:cs="Arial"/>
          <w:color w:val="212121"/>
          <w:sz w:val="20"/>
          <w:szCs w:val="20"/>
          <w:shd w:val="clear" w:color="auto" w:fill="FFFFFF"/>
        </w:rPr>
        <w:t xml:space="preserve">solo </w:t>
      </w:r>
      <w:r w:rsidRPr="00EF5D0E">
        <w:rPr>
          <w:rFonts w:ascii="Helvetica Neue" w:eastAsia="Times New Roman" w:hAnsi="Helvetica Neue" w:cs="Arial"/>
          <w:color w:val="212121"/>
          <w:sz w:val="20"/>
          <w:szCs w:val="20"/>
          <w:shd w:val="clear" w:color="auto" w:fill="FFFFFF"/>
        </w:rPr>
        <w:t xml:space="preserve">la mitad de la población mundial actual puede ser </w:t>
      </w:r>
      <w:r w:rsidR="007375CE">
        <w:rPr>
          <w:rFonts w:ascii="Helvetica Neue" w:eastAsia="Times New Roman" w:hAnsi="Helvetica Neue" w:cs="Arial"/>
          <w:color w:val="212121"/>
          <w:sz w:val="20"/>
          <w:szCs w:val="20"/>
          <w:shd w:val="clear" w:color="auto" w:fill="FFFFFF"/>
        </w:rPr>
        <w:t>alimentada</w:t>
      </w:r>
      <w:r w:rsidRPr="00EF5D0E">
        <w:rPr>
          <w:rFonts w:ascii="Helvetica Neue" w:eastAsia="Times New Roman" w:hAnsi="Helvetica Neue" w:cs="Arial"/>
          <w:color w:val="212121"/>
          <w:sz w:val="20"/>
          <w:szCs w:val="20"/>
          <w:shd w:val="clear" w:color="auto" w:fill="FFFFFF"/>
        </w:rPr>
        <w:t xml:space="preserve"> sin el proceso de Haber-Bosch para la fijación artificial de nitrógeno. </w:t>
      </w:r>
      <w:proofErr w:type="spellStart"/>
      <w:r w:rsidRPr="00EF5D0E">
        <w:rPr>
          <w:rFonts w:ascii="Helvetica Neue" w:eastAsia="Times New Roman" w:hAnsi="Helvetica Neue" w:cs="Arial"/>
          <w:color w:val="212121"/>
          <w:sz w:val="20"/>
          <w:szCs w:val="20"/>
          <w:shd w:val="clear" w:color="auto" w:fill="FFFFFF"/>
        </w:rPr>
        <w:t>Mueller</w:t>
      </w:r>
      <w:proofErr w:type="spellEnd"/>
      <w:r w:rsidRPr="00EF5D0E">
        <w:rPr>
          <w:rFonts w:ascii="Helvetica Neue" w:eastAsia="Times New Roman" w:hAnsi="Helvetica Neue" w:cs="Arial"/>
          <w:color w:val="212121"/>
          <w:sz w:val="20"/>
          <w:szCs w:val="20"/>
          <w:shd w:val="clear" w:color="auto" w:fill="FFFFFF"/>
        </w:rPr>
        <w:t xml:space="preserve"> et al. muestran un "déficit de nitrógeno" sustancial para un planeta 100 por ciento orgánico, pero argumentan que esto es algo bueno porque reduce los gases de efecto invernadero y la contaminación de los sistemas de agua.</w:t>
      </w:r>
    </w:p>
    <w:p w14:paraId="03F7645E" w14:textId="77777777" w:rsidR="00EF5D0E" w:rsidRDefault="00EF5D0E"/>
    <w:p w14:paraId="44D21D40" w14:textId="6332DB4B" w:rsidR="007375CE" w:rsidRDefault="00EF5D0E" w:rsidP="007375CE">
      <w:pPr>
        <w:pStyle w:val="HTMLconformatoprevio"/>
        <w:shd w:val="clear" w:color="auto" w:fill="FFFFFF"/>
        <w:jc w:val="both"/>
        <w:rPr>
          <w:rFonts w:ascii="Helvetica Neue" w:hAnsi="Helvetica Neue"/>
          <w:color w:val="212121"/>
          <w:lang w:val="es-ES"/>
        </w:rPr>
      </w:pPr>
      <w:r w:rsidRPr="007375CE">
        <w:rPr>
          <w:rFonts w:ascii="Helvetica Neue" w:hAnsi="Helvetica Neue"/>
          <w:color w:val="212121"/>
          <w:lang w:val="es-ES"/>
        </w:rPr>
        <w:t xml:space="preserve">Las granjas orgánicas se benefician del "efecto halo" en el control de las plagas. </w:t>
      </w:r>
      <w:r w:rsidR="007375CE">
        <w:rPr>
          <w:rFonts w:ascii="Helvetica Neue" w:hAnsi="Helvetica Neue"/>
          <w:color w:val="212121"/>
          <w:lang w:val="es-ES"/>
        </w:rPr>
        <w:t>N</w:t>
      </w:r>
      <w:r w:rsidRPr="007375CE">
        <w:rPr>
          <w:rFonts w:ascii="Helvetica Neue" w:hAnsi="Helvetica Neue"/>
          <w:color w:val="212121"/>
          <w:lang w:val="es-ES"/>
        </w:rPr>
        <w:t xml:space="preserve">inguno de los estudios publicados explica el "efecto halo" </w:t>
      </w:r>
      <w:r w:rsidR="00B765DC">
        <w:rPr>
          <w:rFonts w:ascii="Helvetica Neue" w:hAnsi="Helvetica Neue"/>
          <w:color w:val="212121"/>
          <w:lang w:val="es-ES"/>
        </w:rPr>
        <w:t>creado por el</w:t>
      </w:r>
      <w:r w:rsidRPr="007375CE">
        <w:rPr>
          <w:rFonts w:ascii="Helvetica Neue" w:hAnsi="Helvetica Neue"/>
          <w:color w:val="212121"/>
          <w:lang w:val="es-ES"/>
        </w:rPr>
        <w:t xml:space="preserve"> uso actual de plaguicidas sintéticos, que ayuda</w:t>
      </w:r>
      <w:r w:rsidR="00B765DC">
        <w:rPr>
          <w:rFonts w:ascii="Helvetica Neue" w:hAnsi="Helvetica Neue"/>
          <w:color w:val="212121"/>
          <w:lang w:val="es-ES"/>
        </w:rPr>
        <w:t>n</w:t>
      </w:r>
      <w:r w:rsidRPr="007375CE">
        <w:rPr>
          <w:rFonts w:ascii="Helvetica Neue" w:hAnsi="Helvetica Neue"/>
          <w:color w:val="212121"/>
          <w:lang w:val="es-ES"/>
        </w:rPr>
        <w:t xml:space="preserve"> a proteger las granjas orgánicas vecinas de los brotes severos de plagas mediante la supresión de las poblaciones de plagas en toda la zona. </w:t>
      </w:r>
    </w:p>
    <w:p w14:paraId="4BB8F571" w14:textId="77777777" w:rsidR="007375CE" w:rsidRDefault="007375CE" w:rsidP="007375CE">
      <w:pPr>
        <w:pStyle w:val="HTMLconformatoprevio"/>
        <w:shd w:val="clear" w:color="auto" w:fill="FFFFFF"/>
        <w:jc w:val="both"/>
        <w:rPr>
          <w:rFonts w:ascii="Helvetica Neue" w:hAnsi="Helvetica Neue"/>
          <w:color w:val="212121"/>
          <w:lang w:val="es-ES"/>
        </w:rPr>
      </w:pPr>
    </w:p>
    <w:p w14:paraId="11ACDE0C" w14:textId="52C9B96D" w:rsidR="00EF5D0E" w:rsidRPr="007375CE" w:rsidRDefault="00EF5D0E" w:rsidP="007375CE">
      <w:pPr>
        <w:pStyle w:val="HTMLconformatoprevio"/>
        <w:shd w:val="clear" w:color="auto" w:fill="FFFFFF"/>
        <w:jc w:val="both"/>
        <w:rPr>
          <w:rFonts w:ascii="Helvetica Neue" w:hAnsi="Helvetica Neue"/>
          <w:color w:val="212121"/>
        </w:rPr>
      </w:pPr>
      <w:r w:rsidRPr="007375CE">
        <w:rPr>
          <w:rFonts w:ascii="Helvetica Neue" w:hAnsi="Helvetica Neue"/>
          <w:color w:val="212121"/>
          <w:lang w:val="es-ES"/>
        </w:rPr>
        <w:t xml:space="preserve">Lo mismo ocurre con las enfermedades. Actualmente, la mayor amenaza para las cosechas mundiales </w:t>
      </w:r>
      <w:r w:rsidR="00B765DC">
        <w:rPr>
          <w:rFonts w:ascii="Helvetica Neue" w:hAnsi="Helvetica Neue"/>
          <w:color w:val="212121"/>
          <w:lang w:val="es-ES"/>
        </w:rPr>
        <w:t xml:space="preserve">sigue siendo </w:t>
      </w:r>
      <w:r w:rsidRPr="007375CE">
        <w:rPr>
          <w:rFonts w:ascii="Helvetica Neue" w:hAnsi="Helvetica Neue"/>
          <w:color w:val="212121"/>
          <w:lang w:val="es-ES"/>
        </w:rPr>
        <w:t>la roya del trigo, una devastadora enfermedad fúngica</w:t>
      </w:r>
      <w:r w:rsidR="00B765DC">
        <w:rPr>
          <w:rFonts w:ascii="Helvetica Neue" w:hAnsi="Helvetica Neue"/>
          <w:color w:val="212121"/>
          <w:lang w:val="es-ES"/>
        </w:rPr>
        <w:t>.</w:t>
      </w:r>
      <w:r w:rsidRPr="007375CE">
        <w:rPr>
          <w:rFonts w:ascii="Helvetica Neue" w:hAnsi="Helvetica Neue"/>
          <w:color w:val="212121"/>
          <w:lang w:val="es-ES"/>
        </w:rPr>
        <w:t xml:space="preserve"> </w:t>
      </w:r>
      <w:r w:rsidR="007375CE">
        <w:rPr>
          <w:rFonts w:ascii="Helvetica Neue" w:hAnsi="Helvetica Neue"/>
          <w:color w:val="212121"/>
          <w:lang w:val="es-ES"/>
        </w:rPr>
        <w:t xml:space="preserve">La roya </w:t>
      </w:r>
      <w:r w:rsidRPr="007375CE">
        <w:rPr>
          <w:rFonts w:ascii="Helvetica Neue" w:hAnsi="Helvetica Neue"/>
          <w:color w:val="212121"/>
          <w:lang w:val="es-ES"/>
        </w:rPr>
        <w:t>ahora es controlad</w:t>
      </w:r>
      <w:r w:rsidR="007375CE">
        <w:rPr>
          <w:rFonts w:ascii="Helvetica Neue" w:hAnsi="Helvetica Neue"/>
          <w:color w:val="212121"/>
          <w:lang w:val="es-ES"/>
        </w:rPr>
        <w:t>a</w:t>
      </w:r>
      <w:r w:rsidRPr="007375CE">
        <w:rPr>
          <w:rFonts w:ascii="Helvetica Neue" w:hAnsi="Helvetica Neue"/>
          <w:color w:val="212121"/>
          <w:lang w:val="es-ES"/>
        </w:rPr>
        <w:t xml:space="preserve"> por la aplicación de fungicidas. </w:t>
      </w:r>
      <w:r w:rsidR="007375CE">
        <w:rPr>
          <w:rFonts w:ascii="Helvetica Neue" w:hAnsi="Helvetica Neue"/>
          <w:color w:val="212121"/>
          <w:lang w:val="es-ES"/>
        </w:rPr>
        <w:t>Sin ellos</w:t>
      </w:r>
      <w:r w:rsidRPr="007375CE">
        <w:rPr>
          <w:rFonts w:ascii="Helvetica Neue" w:hAnsi="Helvetica Neue"/>
          <w:color w:val="212121"/>
          <w:lang w:val="es-ES"/>
        </w:rPr>
        <w:t xml:space="preserve"> es probable que se produzcan grandes brotes de </w:t>
      </w:r>
      <w:r w:rsidR="007375CE">
        <w:rPr>
          <w:rFonts w:ascii="Helvetica Neue" w:hAnsi="Helvetica Neue"/>
          <w:color w:val="212121"/>
          <w:lang w:val="es-ES"/>
        </w:rPr>
        <w:t>roya</w:t>
      </w:r>
      <w:r w:rsidRPr="007375CE">
        <w:rPr>
          <w:rFonts w:ascii="Helvetica Neue" w:hAnsi="Helvetica Neue"/>
          <w:color w:val="212121"/>
          <w:lang w:val="es-ES"/>
        </w:rPr>
        <w:t xml:space="preserve"> y las esporas viajarían grandes distancias </w:t>
      </w:r>
      <w:r w:rsidR="007375CE">
        <w:rPr>
          <w:rFonts w:ascii="Helvetica Neue" w:hAnsi="Helvetica Neue"/>
          <w:color w:val="212121"/>
          <w:lang w:val="es-ES"/>
        </w:rPr>
        <w:t xml:space="preserve">por los </w:t>
      </w:r>
      <w:r w:rsidRPr="007375CE">
        <w:rPr>
          <w:rFonts w:ascii="Helvetica Neue" w:hAnsi="Helvetica Neue"/>
          <w:color w:val="212121"/>
          <w:lang w:val="es-ES"/>
        </w:rPr>
        <w:t xml:space="preserve">vientos, afectando rápidamente las cosechas a nivel mundial. Los agricultores orgánicos </w:t>
      </w:r>
      <w:r w:rsidR="00B765DC">
        <w:rPr>
          <w:rFonts w:ascii="Helvetica Neue" w:hAnsi="Helvetica Neue"/>
          <w:color w:val="212121"/>
          <w:lang w:val="es-ES"/>
        </w:rPr>
        <w:t>suelen</w:t>
      </w:r>
      <w:r w:rsidRPr="007375CE">
        <w:rPr>
          <w:rFonts w:ascii="Helvetica Neue" w:hAnsi="Helvetica Neue"/>
          <w:color w:val="212121"/>
          <w:lang w:val="es-ES"/>
        </w:rPr>
        <w:t xml:space="preserve"> usar pesticidas no sintéticos como cobre y compuestos a base de azufre (que pueden, de hecho, ser más tóxicos que sus alternativas sintéticas</w:t>
      </w:r>
      <w:r w:rsidR="007375CE">
        <w:rPr>
          <w:rFonts w:ascii="Helvetica Neue" w:hAnsi="Helvetica Neue"/>
          <w:color w:val="212121"/>
          <w:lang w:val="es-ES"/>
        </w:rPr>
        <w:t>)</w:t>
      </w:r>
      <w:r w:rsidRPr="007375CE">
        <w:rPr>
          <w:rFonts w:ascii="Helvetica Neue" w:hAnsi="Helvetica Neue"/>
          <w:color w:val="212121"/>
          <w:lang w:val="es-ES"/>
        </w:rPr>
        <w:t xml:space="preserve"> pero estos productos </w:t>
      </w:r>
      <w:r w:rsidR="004F16CA">
        <w:rPr>
          <w:rFonts w:ascii="Helvetica Neue" w:hAnsi="Helvetica Neue"/>
          <w:color w:val="212121"/>
          <w:lang w:val="es-ES"/>
        </w:rPr>
        <w:t xml:space="preserve">no lograrían </w:t>
      </w:r>
      <w:r w:rsidRPr="007375CE">
        <w:rPr>
          <w:rFonts w:ascii="Helvetica Neue" w:hAnsi="Helvetica Neue"/>
          <w:color w:val="212121"/>
          <w:lang w:val="es-ES"/>
        </w:rPr>
        <w:t xml:space="preserve">evitar la escasez mundial de alimentos. Al igual que con el nitrógeno, la mayoría de las evaluaciones existentes de la productividad de la agricultura orgánica, como ha escrito el científico agrícola australiano David </w:t>
      </w:r>
      <w:proofErr w:type="spellStart"/>
      <w:r w:rsidRPr="007375CE">
        <w:rPr>
          <w:rFonts w:ascii="Helvetica Neue" w:hAnsi="Helvetica Neue"/>
          <w:color w:val="212121"/>
          <w:lang w:val="es-ES"/>
        </w:rPr>
        <w:t>Connor</w:t>
      </w:r>
      <w:proofErr w:type="spellEnd"/>
      <w:r w:rsidRPr="007375CE">
        <w:rPr>
          <w:rFonts w:ascii="Helvetica Neue" w:hAnsi="Helvetica Neue"/>
          <w:color w:val="212121"/>
          <w:lang w:val="es-ES"/>
        </w:rPr>
        <w:t xml:space="preserve">, "confunden el rendimiento de los cultivos individuales con el de los sistemas de producción". En realidad, como sostiene </w:t>
      </w:r>
      <w:proofErr w:type="spellStart"/>
      <w:r w:rsidRPr="007375CE">
        <w:rPr>
          <w:rFonts w:ascii="Helvetica Neue" w:hAnsi="Helvetica Neue"/>
          <w:color w:val="212121"/>
          <w:lang w:val="es-ES"/>
        </w:rPr>
        <w:t>Connor</w:t>
      </w:r>
      <w:proofErr w:type="spellEnd"/>
      <w:r w:rsidRPr="007375CE">
        <w:rPr>
          <w:rFonts w:ascii="Helvetica Neue" w:hAnsi="Helvetica Neue"/>
          <w:color w:val="212121"/>
          <w:lang w:val="es-ES"/>
        </w:rPr>
        <w:t xml:space="preserve">, </w:t>
      </w:r>
      <w:r w:rsidR="00B765DC">
        <w:rPr>
          <w:rFonts w:ascii="Helvetica Neue" w:hAnsi="Helvetica Neue"/>
          <w:color w:val="212121"/>
          <w:lang w:val="es-ES"/>
        </w:rPr>
        <w:t>“</w:t>
      </w:r>
      <w:r w:rsidRPr="007375CE">
        <w:rPr>
          <w:rFonts w:ascii="Helvetica Neue" w:hAnsi="Helvetica Neue"/>
          <w:color w:val="212121"/>
          <w:lang w:val="es-ES"/>
        </w:rPr>
        <w:t>un planeta 100 por ciento orgánico podría significar reducir la población mundial o duplicar el uso de las tierras de cultivo. Hambruna o devastación ambiental: ¡usted decide!</w:t>
      </w:r>
      <w:r w:rsidR="00B765DC">
        <w:rPr>
          <w:rFonts w:ascii="Helvetica Neue" w:hAnsi="Helvetica Neue"/>
          <w:color w:val="212121"/>
          <w:lang w:val="es-ES"/>
        </w:rPr>
        <w:t>”</w:t>
      </w:r>
    </w:p>
    <w:p w14:paraId="2FCF3EB6" w14:textId="1FDB6783" w:rsidR="00CE32BA" w:rsidRDefault="00EF5D0E" w:rsidP="00CE32BA">
      <w:pPr>
        <w:jc w:val="both"/>
        <w:rPr>
          <w:rFonts w:ascii="Helvetica Neue" w:eastAsia="Times New Roman" w:hAnsi="Helvetica Neue" w:cs="Arial"/>
          <w:color w:val="212121"/>
          <w:sz w:val="20"/>
          <w:szCs w:val="20"/>
          <w:shd w:val="clear" w:color="auto" w:fill="FFFFFF"/>
        </w:rPr>
      </w:pPr>
      <w:r w:rsidRPr="00EF5D0E">
        <w:rPr>
          <w:rFonts w:ascii="Times" w:eastAsia="Times New Roman" w:hAnsi="Times" w:cs="Times New Roman"/>
          <w:sz w:val="20"/>
          <w:szCs w:val="20"/>
        </w:rPr>
        <w:br/>
      </w:r>
      <w:r w:rsidRPr="00EF5D0E">
        <w:rPr>
          <w:rFonts w:ascii="Helvetica Neue" w:eastAsia="Times New Roman" w:hAnsi="Helvetica Neue" w:cs="Arial"/>
          <w:color w:val="212121"/>
          <w:sz w:val="20"/>
          <w:szCs w:val="20"/>
          <w:shd w:val="clear" w:color="auto" w:fill="FFFFFF"/>
        </w:rPr>
        <w:t xml:space="preserve">Irónicamente, los practicantes orgánicos han rechazado lo que podría ser la única forma de salir de este enigma. Como Michael Le Page ha señalado en New </w:t>
      </w:r>
      <w:proofErr w:type="spellStart"/>
      <w:r w:rsidRPr="00EF5D0E">
        <w:rPr>
          <w:rFonts w:ascii="Helvetica Neue" w:eastAsia="Times New Roman" w:hAnsi="Helvetica Neue" w:cs="Arial"/>
          <w:color w:val="212121"/>
          <w:sz w:val="20"/>
          <w:szCs w:val="20"/>
          <w:shd w:val="clear" w:color="auto" w:fill="FFFFFF"/>
        </w:rPr>
        <w:t>Scientist</w:t>
      </w:r>
      <w:proofErr w:type="spellEnd"/>
      <w:r w:rsidRPr="00EF5D0E">
        <w:rPr>
          <w:rFonts w:ascii="Helvetica Neue" w:eastAsia="Times New Roman" w:hAnsi="Helvetica Neue" w:cs="Arial"/>
          <w:color w:val="212121"/>
          <w:sz w:val="20"/>
          <w:szCs w:val="20"/>
          <w:shd w:val="clear" w:color="auto" w:fill="FFFFFF"/>
        </w:rPr>
        <w:t xml:space="preserve">: "Esta división será cada vez mayor en el futuro, porque las organizaciones que establecen los estándares de lo que se considera 'orgánico' han rechazado firmemente la tecnología que muestra la mayor promesa para reducir la agricultura emisiones: modificación genética ". </w:t>
      </w:r>
    </w:p>
    <w:p w14:paraId="3CA5A97A" w14:textId="77777777" w:rsidR="00CE32BA" w:rsidRDefault="00CE32BA" w:rsidP="00CE32BA">
      <w:pPr>
        <w:jc w:val="both"/>
        <w:rPr>
          <w:rFonts w:ascii="Helvetica Neue" w:eastAsia="Times New Roman" w:hAnsi="Helvetica Neue" w:cs="Arial"/>
          <w:color w:val="212121"/>
          <w:sz w:val="20"/>
          <w:szCs w:val="20"/>
          <w:shd w:val="clear" w:color="auto" w:fill="FFFFFF"/>
        </w:rPr>
      </w:pPr>
    </w:p>
    <w:p w14:paraId="3A639399" w14:textId="3F1EC90F" w:rsidR="00CE32BA" w:rsidRDefault="00EF5D0E" w:rsidP="00CE32BA">
      <w:pPr>
        <w:jc w:val="both"/>
        <w:rPr>
          <w:rFonts w:ascii="Helvetica Neue" w:eastAsia="Times New Roman" w:hAnsi="Helvetica Neue" w:cs="Arial"/>
          <w:color w:val="212121"/>
          <w:sz w:val="20"/>
          <w:szCs w:val="20"/>
          <w:shd w:val="clear" w:color="auto" w:fill="FFFFFF"/>
        </w:rPr>
      </w:pPr>
      <w:r w:rsidRPr="00EF5D0E">
        <w:rPr>
          <w:rFonts w:ascii="Helvetica Neue" w:eastAsia="Times New Roman" w:hAnsi="Helvetica Neue" w:cs="Arial"/>
          <w:color w:val="212121"/>
          <w:sz w:val="20"/>
          <w:szCs w:val="20"/>
          <w:shd w:val="clear" w:color="auto" w:fill="FFFFFF"/>
        </w:rPr>
        <w:t>Los ejemplos son muchos y obvios. Las papas resistentes a</w:t>
      </w:r>
      <w:r w:rsidR="00CE32BA">
        <w:rPr>
          <w:rFonts w:ascii="Helvetica Neue" w:eastAsia="Times New Roman" w:hAnsi="Helvetica Neue" w:cs="Arial"/>
          <w:color w:val="212121"/>
          <w:sz w:val="20"/>
          <w:szCs w:val="20"/>
          <w:shd w:val="clear" w:color="auto" w:fill="FFFFFF"/>
        </w:rPr>
        <w:t>l tizón y a otras enfermedades foliares</w:t>
      </w:r>
      <w:r w:rsidRPr="00EF5D0E">
        <w:rPr>
          <w:rFonts w:ascii="Helvetica Neue" w:eastAsia="Times New Roman" w:hAnsi="Helvetica Neue" w:cs="Arial"/>
          <w:color w:val="212121"/>
          <w:sz w:val="20"/>
          <w:szCs w:val="20"/>
          <w:shd w:val="clear" w:color="auto" w:fill="FFFFFF"/>
        </w:rPr>
        <w:t xml:space="preserve">, ahora </w:t>
      </w:r>
      <w:r w:rsidR="00CE32BA">
        <w:rPr>
          <w:rFonts w:ascii="Helvetica Neue" w:eastAsia="Times New Roman" w:hAnsi="Helvetica Neue" w:cs="Arial"/>
          <w:color w:val="212121"/>
          <w:sz w:val="20"/>
          <w:szCs w:val="20"/>
          <w:shd w:val="clear" w:color="auto" w:fill="FFFFFF"/>
        </w:rPr>
        <w:t xml:space="preserve">ya </w:t>
      </w:r>
      <w:r w:rsidRPr="00EF5D0E">
        <w:rPr>
          <w:rFonts w:ascii="Helvetica Neue" w:eastAsia="Times New Roman" w:hAnsi="Helvetica Neue" w:cs="Arial"/>
          <w:color w:val="212121"/>
          <w:sz w:val="20"/>
          <w:szCs w:val="20"/>
          <w:shd w:val="clear" w:color="auto" w:fill="FFFFFF"/>
        </w:rPr>
        <w:t>disponibles en Canadá y los EE. UU</w:t>
      </w:r>
      <w:r w:rsidR="00CE32BA">
        <w:rPr>
          <w:rFonts w:ascii="Helvetica Neue" w:eastAsia="Times New Roman" w:hAnsi="Helvetica Neue" w:cs="Arial"/>
          <w:color w:val="212121"/>
          <w:sz w:val="20"/>
          <w:szCs w:val="20"/>
          <w:shd w:val="clear" w:color="auto" w:fill="FFFFFF"/>
        </w:rPr>
        <w:t>. y otras</w:t>
      </w:r>
      <w:r w:rsidRPr="00EF5D0E">
        <w:rPr>
          <w:rFonts w:ascii="Helvetica Neue" w:eastAsia="Times New Roman" w:hAnsi="Helvetica Neue" w:cs="Arial"/>
          <w:color w:val="212121"/>
          <w:sz w:val="20"/>
          <w:szCs w:val="20"/>
          <w:shd w:val="clear" w:color="auto" w:fill="FFFFFF"/>
        </w:rPr>
        <w:t xml:space="preserve"> que están a punto de estar disponibles en otros lugares, permiten el control de la</w:t>
      </w:r>
      <w:r w:rsidR="00CE32BA">
        <w:rPr>
          <w:rFonts w:ascii="Helvetica Neue" w:eastAsia="Times New Roman" w:hAnsi="Helvetica Neue" w:cs="Arial"/>
          <w:color w:val="212121"/>
          <w:sz w:val="20"/>
          <w:szCs w:val="20"/>
          <w:shd w:val="clear" w:color="auto" w:fill="FFFFFF"/>
        </w:rPr>
        <w:t>s</w:t>
      </w:r>
      <w:r w:rsidRPr="00EF5D0E">
        <w:rPr>
          <w:rFonts w:ascii="Helvetica Neue" w:eastAsia="Times New Roman" w:hAnsi="Helvetica Neue" w:cs="Arial"/>
          <w:color w:val="212121"/>
          <w:sz w:val="20"/>
          <w:szCs w:val="20"/>
          <w:shd w:val="clear" w:color="auto" w:fill="FFFFFF"/>
        </w:rPr>
        <w:t xml:space="preserve"> </w:t>
      </w:r>
      <w:r w:rsidR="00CE32BA">
        <w:rPr>
          <w:rFonts w:ascii="Helvetica Neue" w:eastAsia="Times New Roman" w:hAnsi="Helvetica Neue" w:cs="Arial"/>
          <w:color w:val="212121"/>
          <w:sz w:val="20"/>
          <w:szCs w:val="20"/>
          <w:shd w:val="clear" w:color="auto" w:fill="FFFFFF"/>
        </w:rPr>
        <w:t>enfermedades</w:t>
      </w:r>
      <w:r w:rsidRPr="00EF5D0E">
        <w:rPr>
          <w:rFonts w:ascii="Helvetica Neue" w:eastAsia="Times New Roman" w:hAnsi="Helvetica Neue" w:cs="Arial"/>
          <w:color w:val="212121"/>
          <w:sz w:val="20"/>
          <w:szCs w:val="20"/>
          <w:shd w:val="clear" w:color="auto" w:fill="FFFFFF"/>
        </w:rPr>
        <w:t xml:space="preserve"> con </w:t>
      </w:r>
      <w:r w:rsidR="00B765DC">
        <w:rPr>
          <w:rFonts w:ascii="Helvetica Neue" w:eastAsia="Times New Roman" w:hAnsi="Helvetica Neue" w:cs="Arial"/>
          <w:color w:val="212121"/>
          <w:sz w:val="20"/>
          <w:szCs w:val="20"/>
          <w:shd w:val="clear" w:color="auto" w:fill="FFFFFF"/>
        </w:rPr>
        <w:t xml:space="preserve">mucho </w:t>
      </w:r>
      <w:r w:rsidRPr="00EF5D0E">
        <w:rPr>
          <w:rFonts w:ascii="Helvetica Neue" w:eastAsia="Times New Roman" w:hAnsi="Helvetica Neue" w:cs="Arial"/>
          <w:color w:val="212121"/>
          <w:sz w:val="20"/>
          <w:szCs w:val="20"/>
          <w:shd w:val="clear" w:color="auto" w:fill="FFFFFF"/>
        </w:rPr>
        <w:t xml:space="preserve">menos aplicaciones de fungicidas. Los cultivos de </w:t>
      </w:r>
      <w:proofErr w:type="spellStart"/>
      <w:r w:rsidRPr="00EF5D0E">
        <w:rPr>
          <w:rFonts w:ascii="Helvetica Neue" w:eastAsia="Times New Roman" w:hAnsi="Helvetica Neue" w:cs="Arial"/>
          <w:color w:val="212121"/>
          <w:sz w:val="20"/>
          <w:szCs w:val="20"/>
          <w:shd w:val="clear" w:color="auto" w:fill="FFFFFF"/>
        </w:rPr>
        <w:t>Bt</w:t>
      </w:r>
      <w:proofErr w:type="spellEnd"/>
      <w:r w:rsidRPr="00EF5D0E">
        <w:rPr>
          <w:rFonts w:ascii="Helvetica Neue" w:eastAsia="Times New Roman" w:hAnsi="Helvetica Neue" w:cs="Arial"/>
          <w:color w:val="212121"/>
          <w:sz w:val="20"/>
          <w:szCs w:val="20"/>
          <w:shd w:val="clear" w:color="auto" w:fill="FFFFFF"/>
        </w:rPr>
        <w:t xml:space="preserve"> resistentes a los insectos, que han existido durante décadas, han dado lugar a </w:t>
      </w:r>
      <w:r w:rsidR="00CE32BA">
        <w:rPr>
          <w:rFonts w:ascii="Helvetica Neue" w:eastAsia="Times New Roman" w:hAnsi="Helvetica Neue" w:cs="Arial"/>
          <w:color w:val="212121"/>
          <w:sz w:val="20"/>
          <w:szCs w:val="20"/>
          <w:shd w:val="clear" w:color="auto" w:fill="FFFFFF"/>
        </w:rPr>
        <w:t xml:space="preserve">una </w:t>
      </w:r>
      <w:r w:rsidRPr="00EF5D0E">
        <w:rPr>
          <w:rFonts w:ascii="Helvetica Neue" w:eastAsia="Times New Roman" w:hAnsi="Helvetica Neue" w:cs="Arial"/>
          <w:color w:val="212121"/>
          <w:sz w:val="20"/>
          <w:szCs w:val="20"/>
          <w:shd w:val="clear" w:color="auto" w:fill="FFFFFF"/>
        </w:rPr>
        <w:t>gran</w:t>
      </w:r>
      <w:r w:rsidR="00CE32BA">
        <w:rPr>
          <w:rFonts w:ascii="Helvetica Neue" w:eastAsia="Times New Roman" w:hAnsi="Helvetica Neue" w:cs="Arial"/>
          <w:color w:val="212121"/>
          <w:sz w:val="20"/>
          <w:szCs w:val="20"/>
          <w:shd w:val="clear" w:color="auto" w:fill="FFFFFF"/>
        </w:rPr>
        <w:t xml:space="preserve"> reducción </w:t>
      </w:r>
      <w:r w:rsidRPr="00EF5D0E">
        <w:rPr>
          <w:rFonts w:ascii="Helvetica Neue" w:eastAsia="Times New Roman" w:hAnsi="Helvetica Neue" w:cs="Arial"/>
          <w:color w:val="212121"/>
          <w:sz w:val="20"/>
          <w:szCs w:val="20"/>
          <w:shd w:val="clear" w:color="auto" w:fill="FFFFFF"/>
        </w:rPr>
        <w:t xml:space="preserve">en las aplicaciones de insecticidas. </w:t>
      </w:r>
    </w:p>
    <w:p w14:paraId="19222C1A" w14:textId="77777777" w:rsidR="00CE32BA" w:rsidRDefault="00CE32BA" w:rsidP="00CE32BA">
      <w:pPr>
        <w:jc w:val="both"/>
        <w:rPr>
          <w:rFonts w:ascii="Helvetica Neue" w:eastAsia="Times New Roman" w:hAnsi="Helvetica Neue" w:cs="Arial"/>
          <w:color w:val="212121"/>
          <w:sz w:val="20"/>
          <w:szCs w:val="20"/>
          <w:shd w:val="clear" w:color="auto" w:fill="FFFFFF"/>
        </w:rPr>
      </w:pPr>
    </w:p>
    <w:p w14:paraId="4F029AEA" w14:textId="4E5C41E1" w:rsidR="00CE32BA" w:rsidRDefault="00EF5D0E" w:rsidP="00CE32BA">
      <w:pPr>
        <w:jc w:val="both"/>
        <w:rPr>
          <w:rFonts w:ascii="Helvetica Neue" w:eastAsia="Times New Roman" w:hAnsi="Helvetica Neue" w:cs="Arial"/>
          <w:color w:val="212121"/>
          <w:sz w:val="20"/>
          <w:szCs w:val="20"/>
          <w:shd w:val="clear" w:color="auto" w:fill="FFFFFF"/>
        </w:rPr>
      </w:pPr>
      <w:r w:rsidRPr="00EF5D0E">
        <w:rPr>
          <w:rFonts w:ascii="Helvetica Neue" w:eastAsia="Times New Roman" w:hAnsi="Helvetica Neue" w:cs="Arial"/>
          <w:color w:val="212121"/>
          <w:sz w:val="20"/>
          <w:szCs w:val="20"/>
          <w:shd w:val="clear" w:color="auto" w:fill="FFFFFF"/>
        </w:rPr>
        <w:t xml:space="preserve">Por lo tanto, es probable que los </w:t>
      </w:r>
      <w:r w:rsidR="00B765DC">
        <w:rPr>
          <w:rFonts w:ascii="Helvetica Neue" w:eastAsia="Times New Roman" w:hAnsi="Helvetica Neue" w:cs="Arial"/>
          <w:color w:val="212121"/>
          <w:sz w:val="20"/>
          <w:szCs w:val="20"/>
          <w:shd w:val="clear" w:color="auto" w:fill="FFFFFF"/>
        </w:rPr>
        <w:t xml:space="preserve">cultivos modificados </w:t>
      </w:r>
      <w:proofErr w:type="spellStart"/>
      <w:r w:rsidR="00B765DC">
        <w:rPr>
          <w:rFonts w:ascii="Helvetica Neue" w:eastAsia="Times New Roman" w:hAnsi="Helvetica Neue" w:cs="Arial"/>
          <w:color w:val="212121"/>
          <w:sz w:val="20"/>
          <w:szCs w:val="20"/>
          <w:shd w:val="clear" w:color="auto" w:fill="FFFFFF"/>
        </w:rPr>
        <w:t>geneticámente</w:t>
      </w:r>
      <w:proofErr w:type="spellEnd"/>
      <w:r w:rsidRPr="00EF5D0E">
        <w:rPr>
          <w:rFonts w:ascii="Helvetica Neue" w:eastAsia="Times New Roman" w:hAnsi="Helvetica Neue" w:cs="Arial"/>
          <w:color w:val="212121"/>
          <w:sz w:val="20"/>
          <w:szCs w:val="20"/>
          <w:shd w:val="clear" w:color="auto" w:fill="FFFFFF"/>
        </w:rPr>
        <w:t xml:space="preserve"> ya hayan hecho </w:t>
      </w:r>
      <w:r w:rsidR="00B765DC">
        <w:rPr>
          <w:rFonts w:ascii="Helvetica Neue" w:eastAsia="Times New Roman" w:hAnsi="Helvetica Neue" w:cs="Arial"/>
          <w:color w:val="212121"/>
          <w:sz w:val="20"/>
          <w:szCs w:val="20"/>
          <w:shd w:val="clear" w:color="auto" w:fill="FFFFFF"/>
        </w:rPr>
        <w:t xml:space="preserve">una importante contribución en </w:t>
      </w:r>
      <w:r w:rsidRPr="00EF5D0E">
        <w:rPr>
          <w:rFonts w:ascii="Helvetica Neue" w:eastAsia="Times New Roman" w:hAnsi="Helvetica Neue" w:cs="Arial"/>
          <w:color w:val="212121"/>
          <w:sz w:val="20"/>
          <w:szCs w:val="20"/>
          <w:shd w:val="clear" w:color="auto" w:fill="FFFFFF"/>
        </w:rPr>
        <w:t>reducir el uso de pesticidas, sin tener el inconveniente de menores rendimientos</w:t>
      </w:r>
      <w:r w:rsidR="00B765DC">
        <w:rPr>
          <w:rFonts w:ascii="Helvetica Neue" w:eastAsia="Times New Roman" w:hAnsi="Helvetica Neue" w:cs="Arial"/>
          <w:color w:val="212121"/>
          <w:sz w:val="20"/>
          <w:szCs w:val="20"/>
          <w:shd w:val="clear" w:color="auto" w:fill="FFFFFF"/>
        </w:rPr>
        <w:t xml:space="preserve"> lo que normalmente ocurre en la </w:t>
      </w:r>
      <w:r w:rsidR="00B765DC" w:rsidRPr="00EF5D0E">
        <w:rPr>
          <w:rFonts w:ascii="Helvetica Neue" w:eastAsia="Times New Roman" w:hAnsi="Helvetica Neue" w:cs="Arial"/>
          <w:color w:val="212121"/>
          <w:sz w:val="20"/>
          <w:szCs w:val="20"/>
          <w:shd w:val="clear" w:color="auto" w:fill="FFFFFF"/>
        </w:rPr>
        <w:t>agricultura orgánica</w:t>
      </w:r>
      <w:r w:rsidR="00CE32BA">
        <w:rPr>
          <w:rFonts w:ascii="Helvetica Neue" w:eastAsia="Times New Roman" w:hAnsi="Helvetica Neue" w:cs="Arial"/>
          <w:color w:val="212121"/>
          <w:sz w:val="20"/>
          <w:szCs w:val="20"/>
          <w:shd w:val="clear" w:color="auto" w:fill="FFFFFF"/>
        </w:rPr>
        <w:t>.</w:t>
      </w:r>
      <w:r w:rsidRPr="00EF5D0E">
        <w:rPr>
          <w:rFonts w:ascii="Helvetica Neue" w:eastAsia="Times New Roman" w:hAnsi="Helvetica Neue" w:cs="Arial"/>
          <w:color w:val="212121"/>
          <w:sz w:val="20"/>
          <w:szCs w:val="20"/>
          <w:shd w:val="clear" w:color="auto" w:fill="FFFFFF"/>
        </w:rPr>
        <w:t xml:space="preserve"> </w:t>
      </w:r>
      <w:r w:rsidR="00CE32BA">
        <w:rPr>
          <w:rFonts w:ascii="Helvetica Neue" w:eastAsia="Times New Roman" w:hAnsi="Helvetica Neue" w:cs="Arial"/>
          <w:color w:val="212121"/>
          <w:sz w:val="20"/>
          <w:szCs w:val="20"/>
          <w:shd w:val="clear" w:color="auto" w:fill="FFFFFF"/>
        </w:rPr>
        <w:t xml:space="preserve">En esto </w:t>
      </w:r>
      <w:r w:rsidRPr="00EF5D0E">
        <w:rPr>
          <w:rFonts w:ascii="Helvetica Neue" w:eastAsia="Times New Roman" w:hAnsi="Helvetica Neue" w:cs="Arial"/>
          <w:color w:val="212121"/>
          <w:sz w:val="20"/>
          <w:szCs w:val="20"/>
          <w:shd w:val="clear" w:color="auto" w:fill="FFFFFF"/>
        </w:rPr>
        <w:t xml:space="preserve">no </w:t>
      </w:r>
      <w:r w:rsidR="00B765DC">
        <w:rPr>
          <w:rFonts w:ascii="Helvetica Neue" w:eastAsia="Times New Roman" w:hAnsi="Helvetica Neue" w:cs="Arial"/>
          <w:color w:val="212121"/>
          <w:sz w:val="20"/>
          <w:szCs w:val="20"/>
          <w:shd w:val="clear" w:color="auto" w:fill="FFFFFF"/>
        </w:rPr>
        <w:t xml:space="preserve">se conoce una publicación con </w:t>
      </w:r>
      <w:r w:rsidRPr="00EF5D0E">
        <w:rPr>
          <w:rFonts w:ascii="Helvetica Neue" w:eastAsia="Times New Roman" w:hAnsi="Helvetica Neue" w:cs="Arial"/>
          <w:color w:val="212121"/>
          <w:sz w:val="20"/>
          <w:szCs w:val="20"/>
          <w:shd w:val="clear" w:color="auto" w:fill="FFFFFF"/>
        </w:rPr>
        <w:t xml:space="preserve">una comparación explícita. </w:t>
      </w:r>
    </w:p>
    <w:p w14:paraId="31FDE910" w14:textId="77777777" w:rsidR="00CE32BA" w:rsidRDefault="00CE32BA" w:rsidP="00CE32BA">
      <w:pPr>
        <w:jc w:val="both"/>
        <w:rPr>
          <w:rFonts w:ascii="Helvetica Neue" w:eastAsia="Times New Roman" w:hAnsi="Helvetica Neue" w:cs="Arial"/>
          <w:color w:val="212121"/>
          <w:sz w:val="20"/>
          <w:szCs w:val="20"/>
          <w:shd w:val="clear" w:color="auto" w:fill="FFFFFF"/>
        </w:rPr>
      </w:pPr>
    </w:p>
    <w:p w14:paraId="3BEF946E" w14:textId="62D195DA" w:rsidR="00EF5D0E" w:rsidRDefault="00EF5D0E" w:rsidP="00F704ED">
      <w:pPr>
        <w:jc w:val="both"/>
      </w:pPr>
      <w:r w:rsidRPr="00EF5D0E">
        <w:rPr>
          <w:rFonts w:ascii="Helvetica Neue" w:eastAsia="Times New Roman" w:hAnsi="Helvetica Neue" w:cs="Arial"/>
          <w:color w:val="212121"/>
          <w:sz w:val="20"/>
          <w:szCs w:val="20"/>
          <w:shd w:val="clear" w:color="auto" w:fill="FFFFFF"/>
        </w:rPr>
        <w:t xml:space="preserve">Y los desarrollos en perspectiva podrían ayudar aún más. Aquí, en Alliance </w:t>
      </w:r>
      <w:proofErr w:type="spellStart"/>
      <w:r w:rsidRPr="00EF5D0E">
        <w:rPr>
          <w:rFonts w:ascii="Helvetica Neue" w:eastAsia="Times New Roman" w:hAnsi="Helvetica Neue" w:cs="Arial"/>
          <w:color w:val="212121"/>
          <w:sz w:val="20"/>
          <w:szCs w:val="20"/>
          <w:shd w:val="clear" w:color="auto" w:fill="FFFFFF"/>
        </w:rPr>
        <w:t>for</w:t>
      </w:r>
      <w:proofErr w:type="spellEnd"/>
      <w:r w:rsidRPr="00EF5D0E">
        <w:rPr>
          <w:rFonts w:ascii="Helvetica Neue" w:eastAsia="Times New Roman" w:hAnsi="Helvetica Neue" w:cs="Arial"/>
          <w:color w:val="212121"/>
          <w:sz w:val="20"/>
          <w:szCs w:val="20"/>
          <w:shd w:val="clear" w:color="auto" w:fill="FFFFFF"/>
        </w:rPr>
        <w:t xml:space="preserve"> </w:t>
      </w:r>
      <w:proofErr w:type="spellStart"/>
      <w:r w:rsidRPr="00EF5D0E">
        <w:rPr>
          <w:rFonts w:ascii="Helvetica Neue" w:eastAsia="Times New Roman" w:hAnsi="Helvetica Neue" w:cs="Arial"/>
          <w:color w:val="212121"/>
          <w:sz w:val="20"/>
          <w:szCs w:val="20"/>
          <w:shd w:val="clear" w:color="auto" w:fill="FFFFFF"/>
        </w:rPr>
        <w:t>Science</w:t>
      </w:r>
      <w:proofErr w:type="spellEnd"/>
      <w:r w:rsidRPr="00EF5D0E">
        <w:rPr>
          <w:rFonts w:ascii="Helvetica Neue" w:eastAsia="Times New Roman" w:hAnsi="Helvetica Neue" w:cs="Arial"/>
          <w:color w:val="212121"/>
          <w:sz w:val="20"/>
          <w:szCs w:val="20"/>
          <w:shd w:val="clear" w:color="auto" w:fill="FFFFFF"/>
        </w:rPr>
        <w:t>, ya hemos escrito sobre cómo impulsar la fotosíntesis con ajustes genéticos</w:t>
      </w:r>
      <w:r w:rsidR="00B765DC">
        <w:rPr>
          <w:rFonts w:ascii="Helvetica Neue" w:eastAsia="Times New Roman" w:hAnsi="Helvetica Neue" w:cs="Arial"/>
          <w:color w:val="212121"/>
          <w:sz w:val="20"/>
          <w:szCs w:val="20"/>
          <w:shd w:val="clear" w:color="auto" w:fill="FFFFFF"/>
        </w:rPr>
        <w:t xml:space="preserve"> (edición genómica)</w:t>
      </w:r>
      <w:r w:rsidRPr="00EF5D0E">
        <w:rPr>
          <w:rFonts w:ascii="Helvetica Neue" w:eastAsia="Times New Roman" w:hAnsi="Helvetica Neue" w:cs="Arial"/>
          <w:color w:val="212121"/>
          <w:sz w:val="20"/>
          <w:szCs w:val="20"/>
          <w:shd w:val="clear" w:color="auto" w:fill="FFFFFF"/>
        </w:rPr>
        <w:t xml:space="preserve"> podría aumentar drásticamente la productividad de los cultivos, y cómo los investigadores apuntan a cosechas no leguminosas básicas que podrían fijar su propio nitrógeno. Desafortunadamente, </w:t>
      </w:r>
      <w:r w:rsidR="00B765DC">
        <w:rPr>
          <w:rFonts w:ascii="Helvetica Neue" w:eastAsia="Times New Roman" w:hAnsi="Helvetica Neue" w:cs="Arial"/>
          <w:color w:val="212121"/>
          <w:sz w:val="20"/>
          <w:szCs w:val="20"/>
          <w:shd w:val="clear" w:color="auto" w:fill="FFFFFF"/>
        </w:rPr>
        <w:t xml:space="preserve">algunas </w:t>
      </w:r>
      <w:proofErr w:type="spellStart"/>
      <w:r w:rsidR="00B765DC">
        <w:rPr>
          <w:rFonts w:ascii="Helvetica Neue" w:eastAsia="Times New Roman" w:hAnsi="Helvetica Neue" w:cs="Arial"/>
          <w:color w:val="212121"/>
          <w:sz w:val="20"/>
          <w:szCs w:val="20"/>
          <w:shd w:val="clear" w:color="auto" w:fill="FFFFFF"/>
        </w:rPr>
        <w:t>ONGs</w:t>
      </w:r>
      <w:proofErr w:type="spellEnd"/>
      <w:r w:rsidR="00B765DC">
        <w:rPr>
          <w:rFonts w:ascii="Helvetica Neue" w:eastAsia="Times New Roman" w:hAnsi="Helvetica Neue" w:cs="Arial"/>
          <w:color w:val="212121"/>
          <w:sz w:val="20"/>
          <w:szCs w:val="20"/>
          <w:shd w:val="clear" w:color="auto" w:fill="FFFFFF"/>
        </w:rPr>
        <w:t xml:space="preserve"> </w:t>
      </w:r>
      <w:r w:rsidRPr="00EF5D0E">
        <w:rPr>
          <w:rFonts w:ascii="Helvetica Neue" w:eastAsia="Times New Roman" w:hAnsi="Helvetica Neue" w:cs="Arial"/>
          <w:color w:val="212121"/>
          <w:sz w:val="20"/>
          <w:szCs w:val="20"/>
          <w:shd w:val="clear" w:color="auto" w:fill="FFFFFF"/>
        </w:rPr>
        <w:t xml:space="preserve">también se han manifestado en contra de las nuevas técnicas de edición de genes aunque los estándares orgánicos permiten el uso de semillas </w:t>
      </w:r>
      <w:r w:rsidR="00B765DC">
        <w:rPr>
          <w:rFonts w:ascii="Helvetica Neue" w:eastAsia="Times New Roman" w:hAnsi="Helvetica Neue" w:cs="Arial"/>
          <w:color w:val="212121"/>
          <w:sz w:val="20"/>
          <w:szCs w:val="20"/>
          <w:shd w:val="clear" w:color="auto" w:fill="FFFFFF"/>
        </w:rPr>
        <w:t xml:space="preserve">mejoradas por </w:t>
      </w:r>
      <w:r w:rsidRPr="00EF5D0E">
        <w:rPr>
          <w:rFonts w:ascii="Helvetica Neue" w:eastAsia="Times New Roman" w:hAnsi="Helvetica Neue" w:cs="Arial"/>
          <w:color w:val="212121"/>
          <w:sz w:val="20"/>
          <w:szCs w:val="20"/>
          <w:shd w:val="clear" w:color="auto" w:fill="FFFFFF"/>
        </w:rPr>
        <w:t xml:space="preserve">radiación o </w:t>
      </w:r>
      <w:proofErr w:type="spellStart"/>
      <w:r w:rsidRPr="00EF5D0E">
        <w:rPr>
          <w:rFonts w:ascii="Helvetica Neue" w:eastAsia="Times New Roman" w:hAnsi="Helvetica Neue" w:cs="Arial"/>
          <w:color w:val="212121"/>
          <w:sz w:val="20"/>
          <w:szCs w:val="20"/>
          <w:shd w:val="clear" w:color="auto" w:fill="FFFFFF"/>
        </w:rPr>
        <w:t>mutagénesis</w:t>
      </w:r>
      <w:proofErr w:type="spellEnd"/>
      <w:r w:rsidRPr="00EF5D0E">
        <w:rPr>
          <w:rFonts w:ascii="Helvetica Neue" w:eastAsia="Times New Roman" w:hAnsi="Helvetica Neue" w:cs="Arial"/>
          <w:color w:val="212121"/>
          <w:sz w:val="20"/>
          <w:szCs w:val="20"/>
          <w:shd w:val="clear" w:color="auto" w:fill="FFFFFF"/>
        </w:rPr>
        <w:t xml:space="preserve"> química. En un mundo lógico, las granjas orgánicas y convencionales podrían </w:t>
      </w:r>
      <w:r w:rsidR="00CE32BA">
        <w:rPr>
          <w:rFonts w:ascii="Helvetica Neue" w:eastAsia="Times New Roman" w:hAnsi="Helvetica Neue" w:cs="Arial"/>
          <w:color w:val="212121"/>
          <w:sz w:val="20"/>
          <w:szCs w:val="20"/>
          <w:shd w:val="clear" w:color="auto" w:fill="FFFFFF"/>
        </w:rPr>
        <w:t>interaccionar</w:t>
      </w:r>
      <w:r w:rsidRPr="00EF5D0E">
        <w:rPr>
          <w:rFonts w:ascii="Helvetica Neue" w:eastAsia="Times New Roman" w:hAnsi="Helvetica Neue" w:cs="Arial"/>
          <w:color w:val="212121"/>
          <w:sz w:val="20"/>
          <w:szCs w:val="20"/>
          <w:shd w:val="clear" w:color="auto" w:fill="FFFFFF"/>
        </w:rPr>
        <w:t xml:space="preserve"> y aprender unas de otras mientras se benefician de innovaciones científicas como la </w:t>
      </w:r>
      <w:r w:rsidR="00CE32BA">
        <w:rPr>
          <w:rFonts w:ascii="Helvetica Neue" w:eastAsia="Times New Roman" w:hAnsi="Helvetica Neue" w:cs="Arial"/>
          <w:color w:val="212121"/>
          <w:sz w:val="20"/>
          <w:szCs w:val="20"/>
          <w:shd w:val="clear" w:color="auto" w:fill="FFFFFF"/>
        </w:rPr>
        <w:t>edición genómica</w:t>
      </w:r>
      <w:r w:rsidRPr="00EF5D0E">
        <w:rPr>
          <w:rFonts w:ascii="Helvetica Neue" w:eastAsia="Times New Roman" w:hAnsi="Helvetica Neue" w:cs="Arial"/>
          <w:color w:val="212121"/>
          <w:sz w:val="20"/>
          <w:szCs w:val="20"/>
          <w:shd w:val="clear" w:color="auto" w:fill="FFFFFF"/>
        </w:rPr>
        <w:t xml:space="preserve">. Lamentablemente, el efecto polarizador de la etiqueta </w:t>
      </w:r>
      <w:r w:rsidR="00B765DC">
        <w:rPr>
          <w:rFonts w:ascii="Helvetica Neue" w:eastAsia="Times New Roman" w:hAnsi="Helvetica Neue" w:cs="Arial"/>
          <w:color w:val="212121"/>
          <w:sz w:val="20"/>
          <w:szCs w:val="20"/>
          <w:shd w:val="clear" w:color="auto" w:fill="FFFFFF"/>
        </w:rPr>
        <w:t xml:space="preserve">comercial </w:t>
      </w:r>
      <w:r w:rsidRPr="00EF5D0E">
        <w:rPr>
          <w:rFonts w:ascii="Helvetica Neue" w:eastAsia="Times New Roman" w:hAnsi="Helvetica Neue" w:cs="Arial"/>
          <w:color w:val="212121"/>
          <w:sz w:val="20"/>
          <w:szCs w:val="20"/>
          <w:shd w:val="clear" w:color="auto" w:fill="FFFFFF"/>
        </w:rPr>
        <w:t>ecológica sigue siendo un obstáculo más que una ayuda en la búsqueda de una agricultura más sostenible.</w:t>
      </w:r>
    </w:p>
    <w:sectPr w:rsidR="00EF5D0E" w:rsidSect="00F704ED">
      <w:pgSz w:w="11900" w:h="16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23075" w14:textId="77777777" w:rsidR="00645271" w:rsidRDefault="00645271" w:rsidP="00645271">
      <w:r>
        <w:separator/>
      </w:r>
    </w:p>
  </w:endnote>
  <w:endnote w:type="continuationSeparator" w:id="0">
    <w:p w14:paraId="257BE2DD" w14:textId="77777777" w:rsidR="00645271" w:rsidRDefault="00645271" w:rsidP="0064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E24E3" w14:textId="77777777" w:rsidR="00645271" w:rsidRDefault="00645271" w:rsidP="00645271">
      <w:r>
        <w:separator/>
      </w:r>
    </w:p>
  </w:footnote>
  <w:footnote w:type="continuationSeparator" w:id="0">
    <w:p w14:paraId="612B5FCC" w14:textId="77777777" w:rsidR="00645271" w:rsidRDefault="00645271" w:rsidP="00645271">
      <w:r>
        <w:continuationSeparator/>
      </w:r>
    </w:p>
  </w:footnote>
  <w:footnote w:id="1">
    <w:p w14:paraId="34E335FB" w14:textId="77777777" w:rsidR="00645271" w:rsidRPr="00A13AA7" w:rsidRDefault="00645271" w:rsidP="00645271">
      <w:pPr>
        <w:rPr>
          <w:rFonts w:asciiTheme="majorHAnsi" w:eastAsia="Times New Roman" w:hAnsiTheme="majorHAnsi" w:cs="Times New Roman"/>
          <w:sz w:val="16"/>
          <w:szCs w:val="16"/>
        </w:rPr>
      </w:pPr>
      <w:r>
        <w:rPr>
          <w:rStyle w:val="Refdenotaalpie"/>
        </w:rPr>
        <w:footnoteRef/>
      </w:r>
      <w:r>
        <w:t xml:space="preserve"> </w:t>
      </w:r>
      <w:r w:rsidRPr="00A13AA7">
        <w:rPr>
          <w:rFonts w:asciiTheme="majorHAnsi" w:eastAsia="Times New Roman" w:hAnsiTheme="majorHAnsi" w:cs="Times New Roman"/>
          <w:sz w:val="16"/>
          <w:szCs w:val="16"/>
          <w:shd w:val="clear" w:color="auto" w:fill="FFFFFF"/>
        </w:rPr>
        <w:t xml:space="preserve">British </w:t>
      </w:r>
      <w:proofErr w:type="spellStart"/>
      <w:r w:rsidRPr="00A13AA7">
        <w:rPr>
          <w:rFonts w:asciiTheme="majorHAnsi" w:eastAsia="Times New Roman" w:hAnsiTheme="majorHAnsi" w:cs="Times New Roman"/>
          <w:sz w:val="16"/>
          <w:szCs w:val="16"/>
          <w:shd w:val="clear" w:color="auto" w:fill="FFFFFF"/>
        </w:rPr>
        <w:t>author</w:t>
      </w:r>
      <w:proofErr w:type="spellEnd"/>
      <w:r w:rsidRPr="00A13AA7">
        <w:rPr>
          <w:rFonts w:asciiTheme="majorHAnsi" w:eastAsia="Times New Roman" w:hAnsiTheme="majorHAnsi" w:cs="Times New Roman"/>
          <w:sz w:val="16"/>
          <w:szCs w:val="16"/>
          <w:shd w:val="clear" w:color="auto" w:fill="FFFFFF"/>
        </w:rPr>
        <w:t xml:space="preserve"> and </w:t>
      </w:r>
      <w:proofErr w:type="spellStart"/>
      <w:r w:rsidRPr="00A13AA7">
        <w:rPr>
          <w:rFonts w:asciiTheme="majorHAnsi" w:eastAsia="Times New Roman" w:hAnsiTheme="majorHAnsi" w:cs="Times New Roman"/>
          <w:sz w:val="16"/>
          <w:szCs w:val="16"/>
          <w:shd w:val="clear" w:color="auto" w:fill="FFFFFF"/>
        </w:rPr>
        <w:t>environmental</w:t>
      </w:r>
      <w:proofErr w:type="spellEnd"/>
      <w:r w:rsidRPr="00A13AA7">
        <w:rPr>
          <w:rFonts w:asciiTheme="majorHAnsi" w:eastAsia="Times New Roman" w:hAnsiTheme="majorHAnsi" w:cs="Times New Roman"/>
          <w:sz w:val="16"/>
          <w:szCs w:val="16"/>
          <w:shd w:val="clear" w:color="auto" w:fill="FFFFFF"/>
        </w:rPr>
        <w:t xml:space="preserve"> </w:t>
      </w:r>
      <w:proofErr w:type="spellStart"/>
      <w:r w:rsidRPr="00A13AA7">
        <w:rPr>
          <w:rFonts w:asciiTheme="majorHAnsi" w:eastAsia="Times New Roman" w:hAnsiTheme="majorHAnsi" w:cs="Times New Roman"/>
          <w:sz w:val="16"/>
          <w:szCs w:val="16"/>
          <w:shd w:val="clear" w:color="auto" w:fill="FFFFFF"/>
        </w:rPr>
        <w:t>campaigner</w:t>
      </w:r>
      <w:proofErr w:type="spellEnd"/>
      <w:r w:rsidRPr="007375CE">
        <w:rPr>
          <w:rFonts w:asciiTheme="majorHAnsi" w:eastAsia="Times New Roman" w:hAnsiTheme="majorHAnsi" w:cs="Times New Roman"/>
          <w:sz w:val="16"/>
          <w:szCs w:val="16"/>
          <w:shd w:val="clear" w:color="auto" w:fill="FFFFFF"/>
        </w:rPr>
        <w:t xml:space="preserve">, </w:t>
      </w:r>
      <w:proofErr w:type="spellStart"/>
      <w:r w:rsidRPr="007375CE">
        <w:rPr>
          <w:rFonts w:asciiTheme="majorHAnsi" w:eastAsia="Times New Roman" w:hAnsiTheme="majorHAnsi" w:cs="Times New Roman"/>
          <w:iCs/>
          <w:sz w:val="16"/>
          <w:szCs w:val="16"/>
          <w:shd w:val="clear" w:color="auto" w:fill="FFFFFF"/>
        </w:rPr>
        <w:t>University</w:t>
      </w:r>
      <w:proofErr w:type="spellEnd"/>
      <w:r w:rsidRPr="007375CE">
        <w:rPr>
          <w:rFonts w:asciiTheme="majorHAnsi" w:eastAsia="Times New Roman" w:hAnsiTheme="majorHAnsi" w:cs="Times New Roman"/>
          <w:iCs/>
          <w:sz w:val="16"/>
          <w:szCs w:val="16"/>
          <w:shd w:val="clear" w:color="auto" w:fill="FFFFFF"/>
        </w:rPr>
        <w:t xml:space="preserve"> of Nebraska, Alliance </w:t>
      </w:r>
      <w:proofErr w:type="spellStart"/>
      <w:r w:rsidRPr="007375CE">
        <w:rPr>
          <w:rFonts w:asciiTheme="majorHAnsi" w:eastAsia="Times New Roman" w:hAnsiTheme="majorHAnsi" w:cs="Times New Roman"/>
          <w:iCs/>
          <w:sz w:val="16"/>
          <w:szCs w:val="16"/>
          <w:shd w:val="clear" w:color="auto" w:fill="FFFFFF"/>
        </w:rPr>
        <w:t>for</w:t>
      </w:r>
      <w:proofErr w:type="spellEnd"/>
      <w:r w:rsidRPr="007375CE">
        <w:rPr>
          <w:rFonts w:asciiTheme="majorHAnsi" w:eastAsia="Times New Roman" w:hAnsiTheme="majorHAnsi" w:cs="Times New Roman"/>
          <w:iCs/>
          <w:sz w:val="16"/>
          <w:szCs w:val="16"/>
          <w:shd w:val="clear" w:color="auto" w:fill="FFFFFF"/>
        </w:rPr>
        <w:t xml:space="preserve"> </w:t>
      </w:r>
      <w:proofErr w:type="spellStart"/>
      <w:r w:rsidRPr="007375CE">
        <w:rPr>
          <w:rFonts w:asciiTheme="majorHAnsi" w:eastAsia="Times New Roman" w:hAnsiTheme="majorHAnsi" w:cs="Times New Roman"/>
          <w:iCs/>
          <w:sz w:val="16"/>
          <w:szCs w:val="16"/>
          <w:shd w:val="clear" w:color="auto" w:fill="FFFFFF"/>
        </w:rPr>
        <w:t>Science</w:t>
      </w:r>
      <w:proofErr w:type="spellEnd"/>
      <w:r w:rsidRPr="007375CE">
        <w:rPr>
          <w:rFonts w:asciiTheme="majorHAnsi" w:eastAsia="Times New Roman" w:hAnsiTheme="majorHAnsi" w:cs="Times New Roman"/>
          <w:iCs/>
          <w:sz w:val="16"/>
          <w:szCs w:val="16"/>
          <w:shd w:val="clear" w:color="auto" w:fill="FFFFFF"/>
        </w:rPr>
        <w:t xml:space="preserve"> </w:t>
      </w:r>
      <w:proofErr w:type="spellStart"/>
      <w:r w:rsidRPr="007375CE">
        <w:rPr>
          <w:rFonts w:asciiTheme="majorHAnsi" w:eastAsia="Times New Roman" w:hAnsiTheme="majorHAnsi" w:cs="Times New Roman"/>
          <w:iCs/>
          <w:sz w:val="16"/>
          <w:szCs w:val="16"/>
          <w:shd w:val="clear" w:color="auto" w:fill="FFFFFF"/>
        </w:rPr>
        <w:t>Visiting</w:t>
      </w:r>
      <w:proofErr w:type="spellEnd"/>
      <w:r w:rsidRPr="007375CE">
        <w:rPr>
          <w:rFonts w:asciiTheme="majorHAnsi" w:eastAsia="Times New Roman" w:hAnsiTheme="majorHAnsi" w:cs="Times New Roman"/>
          <w:iCs/>
          <w:sz w:val="16"/>
          <w:szCs w:val="16"/>
          <w:shd w:val="clear" w:color="auto" w:fill="FFFFFF"/>
        </w:rPr>
        <w:t xml:space="preserve"> </w:t>
      </w:r>
      <w:proofErr w:type="spellStart"/>
      <w:r w:rsidRPr="007375CE">
        <w:rPr>
          <w:rFonts w:asciiTheme="majorHAnsi" w:eastAsia="Times New Roman" w:hAnsiTheme="majorHAnsi" w:cs="Times New Roman"/>
          <w:iCs/>
          <w:sz w:val="16"/>
          <w:szCs w:val="16"/>
          <w:shd w:val="clear" w:color="auto" w:fill="FFFFFF"/>
        </w:rPr>
        <w:t>Fellow</w:t>
      </w:r>
      <w:proofErr w:type="spellEnd"/>
      <w:r w:rsidRPr="007375CE">
        <w:rPr>
          <w:rFonts w:asciiTheme="majorHAnsi" w:eastAsia="Times New Roman" w:hAnsiTheme="majorHAnsi" w:cs="Times New Roman"/>
          <w:iCs/>
          <w:sz w:val="16"/>
          <w:szCs w:val="16"/>
          <w:shd w:val="clear" w:color="auto" w:fill="FFFFFF"/>
        </w:rPr>
        <w:t>.</w:t>
      </w:r>
      <w:r w:rsidR="00CE32BA">
        <w:rPr>
          <w:rFonts w:asciiTheme="majorHAnsi" w:eastAsia="Times New Roman" w:hAnsiTheme="majorHAnsi" w:cs="Times New Roman"/>
          <w:iCs/>
          <w:sz w:val="16"/>
          <w:szCs w:val="16"/>
          <w:shd w:val="clear" w:color="auto" w:fill="FFFFFF"/>
        </w:rPr>
        <w:t xml:space="preserve"> </w:t>
      </w:r>
    </w:p>
    <w:p w14:paraId="0B9AB76D" w14:textId="77777777" w:rsidR="00645271" w:rsidRDefault="00645271">
      <w:pPr>
        <w:pStyle w:val="Textonotapie"/>
      </w:pPr>
    </w:p>
  </w:footnote>
  <w:footnote w:id="2">
    <w:p w14:paraId="497B90E3" w14:textId="77777777" w:rsidR="00CE32BA" w:rsidRPr="00A13AA7" w:rsidRDefault="00CE32BA" w:rsidP="00CE32BA">
      <w:pPr>
        <w:rPr>
          <w:rFonts w:asciiTheme="majorHAnsi" w:eastAsia="Times New Roman" w:hAnsiTheme="majorHAnsi" w:cs="Times New Roman"/>
          <w:sz w:val="16"/>
          <w:szCs w:val="16"/>
        </w:rPr>
      </w:pPr>
      <w:r>
        <w:rPr>
          <w:rStyle w:val="Refdenotaalpie"/>
        </w:rPr>
        <w:footnoteRef/>
      </w:r>
      <w:r>
        <w:t xml:space="preserve"> </w:t>
      </w:r>
      <w:proofErr w:type="spellStart"/>
      <w:r>
        <w:rPr>
          <w:rFonts w:asciiTheme="majorHAnsi" w:eastAsia="Times New Roman" w:hAnsiTheme="majorHAnsi" w:cs="Times New Roman"/>
          <w:iCs/>
          <w:sz w:val="16"/>
          <w:szCs w:val="16"/>
          <w:shd w:val="clear" w:color="auto" w:fill="FFFFFF"/>
        </w:rPr>
        <w:t>Traduccion</w:t>
      </w:r>
      <w:proofErr w:type="spellEnd"/>
      <w:r>
        <w:rPr>
          <w:rFonts w:asciiTheme="majorHAnsi" w:eastAsia="Times New Roman" w:hAnsiTheme="majorHAnsi" w:cs="Times New Roman"/>
          <w:iCs/>
          <w:sz w:val="16"/>
          <w:szCs w:val="16"/>
          <w:shd w:val="clear" w:color="auto" w:fill="FFFFFF"/>
        </w:rPr>
        <w:t xml:space="preserve"> del inglés por Juan Izquierdo, Miembro de Numero de la Academia Chilena de Ciencias </w:t>
      </w:r>
      <w:proofErr w:type="spellStart"/>
      <w:r>
        <w:rPr>
          <w:rFonts w:asciiTheme="majorHAnsi" w:eastAsia="Times New Roman" w:hAnsiTheme="majorHAnsi" w:cs="Times New Roman"/>
          <w:iCs/>
          <w:sz w:val="16"/>
          <w:szCs w:val="16"/>
          <w:shd w:val="clear" w:color="auto" w:fill="FFFFFF"/>
        </w:rPr>
        <w:t>Agronomicas</w:t>
      </w:r>
      <w:proofErr w:type="spellEnd"/>
      <w:r>
        <w:rPr>
          <w:rFonts w:asciiTheme="majorHAnsi" w:eastAsia="Times New Roman" w:hAnsiTheme="majorHAnsi" w:cs="Times New Roman"/>
          <w:iCs/>
          <w:sz w:val="16"/>
          <w:szCs w:val="16"/>
          <w:shd w:val="clear" w:color="auto" w:fill="FFFFFF"/>
        </w:rPr>
        <w:t>.</w:t>
      </w:r>
    </w:p>
    <w:p w14:paraId="24722876" w14:textId="77777777" w:rsidR="00CE32BA" w:rsidRDefault="00CE32BA" w:rsidP="00CE32BA">
      <w:pPr>
        <w:pStyle w:val="Textonotapie"/>
      </w:pPr>
    </w:p>
    <w:p w14:paraId="4A870218" w14:textId="77777777" w:rsidR="00CE32BA" w:rsidRDefault="00CE32BA">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801"/>
    <w:rsid w:val="00014324"/>
    <w:rsid w:val="004F16CA"/>
    <w:rsid w:val="005C5681"/>
    <w:rsid w:val="005C5A54"/>
    <w:rsid w:val="00645271"/>
    <w:rsid w:val="007375CE"/>
    <w:rsid w:val="009E7F32"/>
    <w:rsid w:val="00A13AA7"/>
    <w:rsid w:val="00A9371C"/>
    <w:rsid w:val="00B01801"/>
    <w:rsid w:val="00B765DC"/>
    <w:rsid w:val="00CE32BA"/>
    <w:rsid w:val="00EF5D0E"/>
    <w:rsid w:val="00F704E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EBD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F5D0E"/>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01801"/>
    <w:rPr>
      <w:color w:val="0000FF" w:themeColor="hyperlink"/>
      <w:u w:val="single"/>
    </w:rPr>
  </w:style>
  <w:style w:type="character" w:customStyle="1" w:styleId="Ttulo2Car">
    <w:name w:val="Título 2 Car"/>
    <w:basedOn w:val="Fuentedeprrafopredeter"/>
    <w:link w:val="Ttulo2"/>
    <w:uiPriority w:val="9"/>
    <w:rsid w:val="00EF5D0E"/>
    <w:rPr>
      <w:rFonts w:ascii="Times" w:hAnsi="Times"/>
      <w:b/>
      <w:bCs/>
      <w:sz w:val="36"/>
      <w:szCs w:val="36"/>
    </w:rPr>
  </w:style>
  <w:style w:type="character" w:customStyle="1" w:styleId="date-display-single">
    <w:name w:val="date-display-single"/>
    <w:basedOn w:val="Fuentedeprrafopredeter"/>
    <w:rsid w:val="00EF5D0E"/>
  </w:style>
  <w:style w:type="paragraph" w:styleId="NormalWeb">
    <w:name w:val="Normal (Web)"/>
    <w:basedOn w:val="Normal"/>
    <w:uiPriority w:val="99"/>
    <w:semiHidden/>
    <w:unhideWhenUsed/>
    <w:rsid w:val="00EF5D0E"/>
    <w:pPr>
      <w:spacing w:before="100" w:beforeAutospacing="1" w:after="100" w:afterAutospacing="1"/>
    </w:pPr>
    <w:rPr>
      <w:rFonts w:ascii="Times" w:hAnsi="Times" w:cs="Times New Roman"/>
      <w:sz w:val="20"/>
      <w:szCs w:val="20"/>
    </w:rPr>
  </w:style>
  <w:style w:type="character" w:styleId="Enfasis">
    <w:name w:val="Emphasis"/>
    <w:basedOn w:val="Fuentedeprrafopredeter"/>
    <w:uiPriority w:val="20"/>
    <w:qFormat/>
    <w:rsid w:val="00EF5D0E"/>
    <w:rPr>
      <w:i/>
      <w:iCs/>
    </w:rPr>
  </w:style>
  <w:style w:type="character" w:customStyle="1" w:styleId="apple-converted-space">
    <w:name w:val="apple-converted-space"/>
    <w:basedOn w:val="Fuentedeprrafopredeter"/>
    <w:rsid w:val="00EF5D0E"/>
  </w:style>
  <w:style w:type="paragraph" w:styleId="HTMLconformatoprevio">
    <w:name w:val="HTML Preformatted"/>
    <w:basedOn w:val="Normal"/>
    <w:link w:val="HTMLconformatoprevioCar"/>
    <w:uiPriority w:val="99"/>
    <w:semiHidden/>
    <w:unhideWhenUsed/>
    <w:rsid w:val="00EF5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EF5D0E"/>
    <w:rPr>
      <w:rFonts w:ascii="Courier" w:hAnsi="Courier" w:cs="Courier"/>
      <w:sz w:val="20"/>
      <w:szCs w:val="20"/>
    </w:rPr>
  </w:style>
  <w:style w:type="paragraph" w:styleId="Textonotapie">
    <w:name w:val="footnote text"/>
    <w:basedOn w:val="Normal"/>
    <w:link w:val="TextonotapieCar"/>
    <w:uiPriority w:val="99"/>
    <w:unhideWhenUsed/>
    <w:rsid w:val="00645271"/>
  </w:style>
  <w:style w:type="character" w:customStyle="1" w:styleId="TextonotapieCar">
    <w:name w:val="Texto nota pie Car"/>
    <w:basedOn w:val="Fuentedeprrafopredeter"/>
    <w:link w:val="Textonotapie"/>
    <w:uiPriority w:val="99"/>
    <w:rsid w:val="00645271"/>
  </w:style>
  <w:style w:type="character" w:styleId="Refdenotaalpie">
    <w:name w:val="footnote reference"/>
    <w:basedOn w:val="Fuentedeprrafopredeter"/>
    <w:uiPriority w:val="99"/>
    <w:unhideWhenUsed/>
    <w:rsid w:val="0064527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F5D0E"/>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01801"/>
    <w:rPr>
      <w:color w:val="0000FF" w:themeColor="hyperlink"/>
      <w:u w:val="single"/>
    </w:rPr>
  </w:style>
  <w:style w:type="character" w:customStyle="1" w:styleId="Ttulo2Car">
    <w:name w:val="Título 2 Car"/>
    <w:basedOn w:val="Fuentedeprrafopredeter"/>
    <w:link w:val="Ttulo2"/>
    <w:uiPriority w:val="9"/>
    <w:rsid w:val="00EF5D0E"/>
    <w:rPr>
      <w:rFonts w:ascii="Times" w:hAnsi="Times"/>
      <w:b/>
      <w:bCs/>
      <w:sz w:val="36"/>
      <w:szCs w:val="36"/>
    </w:rPr>
  </w:style>
  <w:style w:type="character" w:customStyle="1" w:styleId="date-display-single">
    <w:name w:val="date-display-single"/>
    <w:basedOn w:val="Fuentedeprrafopredeter"/>
    <w:rsid w:val="00EF5D0E"/>
  </w:style>
  <w:style w:type="paragraph" w:styleId="NormalWeb">
    <w:name w:val="Normal (Web)"/>
    <w:basedOn w:val="Normal"/>
    <w:uiPriority w:val="99"/>
    <w:semiHidden/>
    <w:unhideWhenUsed/>
    <w:rsid w:val="00EF5D0E"/>
    <w:pPr>
      <w:spacing w:before="100" w:beforeAutospacing="1" w:after="100" w:afterAutospacing="1"/>
    </w:pPr>
    <w:rPr>
      <w:rFonts w:ascii="Times" w:hAnsi="Times" w:cs="Times New Roman"/>
      <w:sz w:val="20"/>
      <w:szCs w:val="20"/>
    </w:rPr>
  </w:style>
  <w:style w:type="character" w:styleId="Enfasis">
    <w:name w:val="Emphasis"/>
    <w:basedOn w:val="Fuentedeprrafopredeter"/>
    <w:uiPriority w:val="20"/>
    <w:qFormat/>
    <w:rsid w:val="00EF5D0E"/>
    <w:rPr>
      <w:i/>
      <w:iCs/>
    </w:rPr>
  </w:style>
  <w:style w:type="character" w:customStyle="1" w:styleId="apple-converted-space">
    <w:name w:val="apple-converted-space"/>
    <w:basedOn w:val="Fuentedeprrafopredeter"/>
    <w:rsid w:val="00EF5D0E"/>
  </w:style>
  <w:style w:type="paragraph" w:styleId="HTMLconformatoprevio">
    <w:name w:val="HTML Preformatted"/>
    <w:basedOn w:val="Normal"/>
    <w:link w:val="HTMLconformatoprevioCar"/>
    <w:uiPriority w:val="99"/>
    <w:semiHidden/>
    <w:unhideWhenUsed/>
    <w:rsid w:val="00EF5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EF5D0E"/>
    <w:rPr>
      <w:rFonts w:ascii="Courier" w:hAnsi="Courier" w:cs="Courier"/>
      <w:sz w:val="20"/>
      <w:szCs w:val="20"/>
    </w:rPr>
  </w:style>
  <w:style w:type="paragraph" w:styleId="Textonotapie">
    <w:name w:val="footnote text"/>
    <w:basedOn w:val="Normal"/>
    <w:link w:val="TextonotapieCar"/>
    <w:uiPriority w:val="99"/>
    <w:unhideWhenUsed/>
    <w:rsid w:val="00645271"/>
  </w:style>
  <w:style w:type="character" w:customStyle="1" w:styleId="TextonotapieCar">
    <w:name w:val="Texto nota pie Car"/>
    <w:basedOn w:val="Fuentedeprrafopredeter"/>
    <w:link w:val="Textonotapie"/>
    <w:uiPriority w:val="99"/>
    <w:rsid w:val="00645271"/>
  </w:style>
  <w:style w:type="character" w:styleId="Refdenotaalpie">
    <w:name w:val="footnote reference"/>
    <w:basedOn w:val="Fuentedeprrafopredeter"/>
    <w:uiPriority w:val="99"/>
    <w:unhideWhenUsed/>
    <w:rsid w:val="00645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63207">
      <w:bodyDiv w:val="1"/>
      <w:marLeft w:val="0"/>
      <w:marRight w:val="0"/>
      <w:marTop w:val="0"/>
      <w:marBottom w:val="0"/>
      <w:divBdr>
        <w:top w:val="none" w:sz="0" w:space="0" w:color="auto"/>
        <w:left w:val="none" w:sz="0" w:space="0" w:color="auto"/>
        <w:bottom w:val="none" w:sz="0" w:space="0" w:color="auto"/>
        <w:right w:val="none" w:sz="0" w:space="0" w:color="auto"/>
      </w:divBdr>
    </w:div>
    <w:div w:id="798064034">
      <w:bodyDiv w:val="1"/>
      <w:marLeft w:val="0"/>
      <w:marRight w:val="0"/>
      <w:marTop w:val="0"/>
      <w:marBottom w:val="0"/>
      <w:divBdr>
        <w:top w:val="none" w:sz="0" w:space="0" w:color="auto"/>
        <w:left w:val="none" w:sz="0" w:space="0" w:color="auto"/>
        <w:bottom w:val="none" w:sz="0" w:space="0" w:color="auto"/>
        <w:right w:val="none" w:sz="0" w:space="0" w:color="auto"/>
      </w:divBdr>
    </w:div>
    <w:div w:id="1062027416">
      <w:bodyDiv w:val="1"/>
      <w:marLeft w:val="0"/>
      <w:marRight w:val="0"/>
      <w:marTop w:val="0"/>
      <w:marBottom w:val="0"/>
      <w:divBdr>
        <w:top w:val="none" w:sz="0" w:space="0" w:color="auto"/>
        <w:left w:val="none" w:sz="0" w:space="0" w:color="auto"/>
        <w:bottom w:val="none" w:sz="0" w:space="0" w:color="auto"/>
        <w:right w:val="none" w:sz="0" w:space="0" w:color="auto"/>
      </w:divBdr>
    </w:div>
    <w:div w:id="1237936634">
      <w:bodyDiv w:val="1"/>
      <w:marLeft w:val="0"/>
      <w:marRight w:val="0"/>
      <w:marTop w:val="0"/>
      <w:marBottom w:val="0"/>
      <w:divBdr>
        <w:top w:val="none" w:sz="0" w:space="0" w:color="auto"/>
        <w:left w:val="none" w:sz="0" w:space="0" w:color="auto"/>
        <w:bottom w:val="none" w:sz="0" w:space="0" w:color="auto"/>
        <w:right w:val="none" w:sz="0" w:space="0" w:color="auto"/>
      </w:divBdr>
      <w:divsChild>
        <w:div w:id="1897474380">
          <w:marLeft w:val="0"/>
          <w:marRight w:val="0"/>
          <w:marTop w:val="0"/>
          <w:marBottom w:val="0"/>
          <w:divBdr>
            <w:top w:val="none" w:sz="0" w:space="0" w:color="auto"/>
            <w:left w:val="none" w:sz="0" w:space="0" w:color="auto"/>
            <w:bottom w:val="none" w:sz="0" w:space="0" w:color="auto"/>
            <w:right w:val="none" w:sz="0" w:space="0" w:color="auto"/>
          </w:divBdr>
          <w:divsChild>
            <w:div w:id="1143541484">
              <w:marLeft w:val="0"/>
              <w:marRight w:val="0"/>
              <w:marTop w:val="0"/>
              <w:marBottom w:val="0"/>
              <w:divBdr>
                <w:top w:val="none" w:sz="0" w:space="0" w:color="auto"/>
                <w:left w:val="none" w:sz="0" w:space="0" w:color="auto"/>
                <w:bottom w:val="none" w:sz="0" w:space="0" w:color="auto"/>
                <w:right w:val="none" w:sz="0" w:space="0" w:color="auto"/>
              </w:divBdr>
              <w:divsChild>
                <w:div w:id="1894152999">
                  <w:marLeft w:val="0"/>
                  <w:marRight w:val="0"/>
                  <w:marTop w:val="0"/>
                  <w:marBottom w:val="0"/>
                  <w:divBdr>
                    <w:top w:val="none" w:sz="0" w:space="0" w:color="auto"/>
                    <w:left w:val="none" w:sz="0" w:space="0" w:color="auto"/>
                    <w:bottom w:val="none" w:sz="0" w:space="0" w:color="auto"/>
                    <w:right w:val="none" w:sz="0" w:space="0" w:color="auto"/>
                  </w:divBdr>
                  <w:divsChild>
                    <w:div w:id="1412583693">
                      <w:marLeft w:val="0"/>
                      <w:marRight w:val="0"/>
                      <w:marTop w:val="0"/>
                      <w:marBottom w:val="0"/>
                      <w:divBdr>
                        <w:top w:val="none" w:sz="0" w:space="0" w:color="auto"/>
                        <w:left w:val="none" w:sz="0" w:space="0" w:color="auto"/>
                        <w:bottom w:val="none" w:sz="0" w:space="0" w:color="auto"/>
                        <w:right w:val="none" w:sz="0" w:space="0" w:color="auto"/>
                      </w:divBdr>
                      <w:divsChild>
                        <w:div w:id="335109215">
                          <w:marLeft w:val="0"/>
                          <w:marRight w:val="0"/>
                          <w:marTop w:val="0"/>
                          <w:marBottom w:val="0"/>
                          <w:divBdr>
                            <w:top w:val="none" w:sz="0" w:space="0" w:color="auto"/>
                            <w:left w:val="none" w:sz="0" w:space="0" w:color="auto"/>
                            <w:bottom w:val="none" w:sz="0" w:space="0" w:color="auto"/>
                            <w:right w:val="none" w:sz="0" w:space="0" w:color="auto"/>
                          </w:divBdr>
                          <w:divsChild>
                            <w:div w:id="566113557">
                              <w:marLeft w:val="0"/>
                              <w:marRight w:val="0"/>
                              <w:marTop w:val="0"/>
                              <w:marBottom w:val="0"/>
                              <w:divBdr>
                                <w:top w:val="none" w:sz="0" w:space="0" w:color="auto"/>
                                <w:left w:val="none" w:sz="0" w:space="0" w:color="auto"/>
                                <w:bottom w:val="none" w:sz="0" w:space="0" w:color="auto"/>
                                <w:right w:val="none" w:sz="0" w:space="0" w:color="auto"/>
                              </w:divBdr>
                              <w:divsChild>
                                <w:div w:id="729226716">
                                  <w:marLeft w:val="0"/>
                                  <w:marRight w:val="0"/>
                                  <w:marTop w:val="0"/>
                                  <w:marBottom w:val="0"/>
                                  <w:divBdr>
                                    <w:top w:val="none" w:sz="0" w:space="0" w:color="auto"/>
                                    <w:left w:val="none" w:sz="0" w:space="0" w:color="auto"/>
                                    <w:bottom w:val="none" w:sz="0" w:space="0" w:color="auto"/>
                                    <w:right w:val="none" w:sz="0" w:space="0" w:color="auto"/>
                                  </w:divBdr>
                                  <w:divsChild>
                                    <w:div w:id="7631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8067">
                              <w:marLeft w:val="0"/>
                              <w:marRight w:val="0"/>
                              <w:marTop w:val="0"/>
                              <w:marBottom w:val="300"/>
                              <w:divBdr>
                                <w:top w:val="none" w:sz="0" w:space="0" w:color="auto"/>
                                <w:left w:val="none" w:sz="0" w:space="0" w:color="auto"/>
                                <w:bottom w:val="none" w:sz="0" w:space="0" w:color="auto"/>
                                <w:right w:val="none" w:sz="0" w:space="0" w:color="auto"/>
                              </w:divBdr>
                              <w:divsChild>
                                <w:div w:id="438960335">
                                  <w:marLeft w:val="0"/>
                                  <w:marRight w:val="0"/>
                                  <w:marTop w:val="0"/>
                                  <w:marBottom w:val="0"/>
                                  <w:divBdr>
                                    <w:top w:val="none" w:sz="0" w:space="0" w:color="auto"/>
                                    <w:left w:val="none" w:sz="0" w:space="0" w:color="auto"/>
                                    <w:bottom w:val="none" w:sz="0" w:space="0" w:color="auto"/>
                                    <w:right w:val="none" w:sz="0" w:space="0" w:color="auto"/>
                                  </w:divBdr>
                                  <w:divsChild>
                                    <w:div w:id="2358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82852">
                              <w:marLeft w:val="0"/>
                              <w:marRight w:val="0"/>
                              <w:marTop w:val="0"/>
                              <w:marBottom w:val="0"/>
                              <w:divBdr>
                                <w:top w:val="none" w:sz="0" w:space="0" w:color="auto"/>
                                <w:left w:val="none" w:sz="0" w:space="0" w:color="auto"/>
                                <w:bottom w:val="none" w:sz="0" w:space="0" w:color="auto"/>
                                <w:right w:val="none" w:sz="0" w:space="0" w:color="auto"/>
                              </w:divBdr>
                              <w:divsChild>
                                <w:div w:id="832181010">
                                  <w:marLeft w:val="0"/>
                                  <w:marRight w:val="0"/>
                                  <w:marTop w:val="0"/>
                                  <w:marBottom w:val="0"/>
                                  <w:divBdr>
                                    <w:top w:val="none" w:sz="0" w:space="0" w:color="auto"/>
                                    <w:left w:val="none" w:sz="0" w:space="0" w:color="auto"/>
                                    <w:bottom w:val="none" w:sz="0" w:space="0" w:color="auto"/>
                                    <w:right w:val="none" w:sz="0" w:space="0" w:color="auto"/>
                                  </w:divBdr>
                                  <w:divsChild>
                                    <w:div w:id="21146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256040">
      <w:bodyDiv w:val="1"/>
      <w:marLeft w:val="0"/>
      <w:marRight w:val="0"/>
      <w:marTop w:val="0"/>
      <w:marBottom w:val="0"/>
      <w:divBdr>
        <w:top w:val="none" w:sz="0" w:space="0" w:color="auto"/>
        <w:left w:val="none" w:sz="0" w:space="0" w:color="auto"/>
        <w:bottom w:val="none" w:sz="0" w:space="0" w:color="auto"/>
        <w:right w:val="none" w:sz="0" w:space="0" w:color="auto"/>
      </w:divBdr>
    </w:div>
    <w:div w:id="1576428093">
      <w:bodyDiv w:val="1"/>
      <w:marLeft w:val="0"/>
      <w:marRight w:val="0"/>
      <w:marTop w:val="0"/>
      <w:marBottom w:val="0"/>
      <w:divBdr>
        <w:top w:val="none" w:sz="0" w:space="0" w:color="auto"/>
        <w:left w:val="none" w:sz="0" w:space="0" w:color="auto"/>
        <w:bottom w:val="none" w:sz="0" w:space="0" w:color="auto"/>
        <w:right w:val="none" w:sz="0" w:space="0" w:color="auto"/>
      </w:divBdr>
    </w:div>
    <w:div w:id="1777017518">
      <w:bodyDiv w:val="1"/>
      <w:marLeft w:val="0"/>
      <w:marRight w:val="0"/>
      <w:marTop w:val="0"/>
      <w:marBottom w:val="0"/>
      <w:divBdr>
        <w:top w:val="none" w:sz="0" w:space="0" w:color="auto"/>
        <w:left w:val="none" w:sz="0" w:space="0" w:color="auto"/>
        <w:bottom w:val="none" w:sz="0" w:space="0" w:color="auto"/>
        <w:right w:val="none" w:sz="0" w:space="0" w:color="auto"/>
      </w:divBdr>
    </w:div>
    <w:div w:id="18650467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1200</Words>
  <Characters>6601</Characters>
  <Application>Microsoft Macintosh Word</Application>
  <DocSecurity>0</DocSecurity>
  <Lines>55</Lines>
  <Paragraphs>15</Paragraphs>
  <ScaleCrop>false</ScaleCrop>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Izquierdo</dc:creator>
  <cp:keywords/>
  <dc:description/>
  <cp:lastModifiedBy>Juan Izquierdo</cp:lastModifiedBy>
  <cp:revision>4</cp:revision>
  <dcterms:created xsi:type="dcterms:W3CDTF">2018-01-13T14:01:00Z</dcterms:created>
  <dcterms:modified xsi:type="dcterms:W3CDTF">2018-01-13T14:06:00Z</dcterms:modified>
</cp:coreProperties>
</file>