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D34" w:rsidRPr="00D80171" w:rsidRDefault="007862DE" w:rsidP="00B36AC4">
      <w:pPr>
        <w:spacing w:after="0" w:line="240" w:lineRule="auto"/>
        <w:jc w:val="center"/>
        <w:rPr>
          <w:rFonts w:ascii="Arial" w:hAnsi="Arial" w:cs="Arial"/>
          <w:sz w:val="28"/>
          <w:szCs w:val="28"/>
        </w:rPr>
      </w:pPr>
      <w:r>
        <w:rPr>
          <w:rFonts w:ascii="Arial" w:hAnsi="Arial" w:cs="Arial"/>
          <w:noProof/>
          <w:lang w:val="es-ES" w:eastAsia="es-ES"/>
        </w:rPr>
        <w:drawing>
          <wp:inline distT="0" distB="0" distL="0" distR="0" wp14:anchorId="03BD9FE4" wp14:editId="1CABB2D7">
            <wp:extent cx="1386840" cy="982980"/>
            <wp:effectExtent l="0" t="0" r="0" b="0"/>
            <wp:docPr id="1"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p w:rsidR="008C1A54" w:rsidRDefault="007862DE" w:rsidP="00B36AC4">
      <w:pPr>
        <w:tabs>
          <w:tab w:val="center" w:pos="4419"/>
          <w:tab w:val="left" w:pos="5256"/>
        </w:tabs>
        <w:spacing w:after="0" w:line="240" w:lineRule="auto"/>
        <w:jc w:val="center"/>
        <w:rPr>
          <w:rFonts w:ascii="Arial" w:hAnsi="Arial" w:cs="Arial"/>
          <w:b/>
          <w:sz w:val="28"/>
          <w:szCs w:val="28"/>
        </w:rPr>
      </w:pPr>
      <w:r w:rsidRPr="00D80171">
        <w:rPr>
          <w:rFonts w:ascii="Arial" w:hAnsi="Arial" w:cs="Arial"/>
          <w:b/>
          <w:sz w:val="28"/>
          <w:szCs w:val="28"/>
        </w:rPr>
        <w:t xml:space="preserve">ACTA </w:t>
      </w:r>
      <w:r w:rsidR="00F11A56">
        <w:rPr>
          <w:rFonts w:ascii="Arial" w:hAnsi="Arial" w:cs="Arial"/>
          <w:b/>
          <w:sz w:val="28"/>
          <w:szCs w:val="28"/>
        </w:rPr>
        <w:t>DE LA</w:t>
      </w:r>
      <w:r w:rsidR="00380E98">
        <w:rPr>
          <w:rFonts w:ascii="Arial" w:hAnsi="Arial" w:cs="Arial"/>
          <w:b/>
          <w:sz w:val="28"/>
          <w:szCs w:val="28"/>
        </w:rPr>
        <w:t xml:space="preserve"> </w:t>
      </w:r>
      <w:r w:rsidR="0078562B">
        <w:rPr>
          <w:rFonts w:ascii="Arial" w:hAnsi="Arial" w:cs="Arial"/>
          <w:b/>
          <w:sz w:val="28"/>
          <w:szCs w:val="28"/>
        </w:rPr>
        <w:t>PRIMERA</w:t>
      </w:r>
      <w:r w:rsidR="0068700D">
        <w:rPr>
          <w:rFonts w:ascii="Arial" w:hAnsi="Arial" w:cs="Arial"/>
          <w:b/>
          <w:sz w:val="28"/>
          <w:szCs w:val="28"/>
        </w:rPr>
        <w:t xml:space="preserve"> </w:t>
      </w:r>
      <w:r w:rsidR="00F11A56">
        <w:rPr>
          <w:rFonts w:ascii="Arial" w:hAnsi="Arial" w:cs="Arial"/>
          <w:b/>
          <w:sz w:val="28"/>
          <w:szCs w:val="28"/>
        </w:rPr>
        <w:t xml:space="preserve">ASAMBLEA GENERAL </w:t>
      </w:r>
      <w:r w:rsidR="00D71099">
        <w:rPr>
          <w:rFonts w:ascii="Arial" w:hAnsi="Arial" w:cs="Arial"/>
          <w:b/>
          <w:sz w:val="28"/>
          <w:szCs w:val="28"/>
        </w:rPr>
        <w:t>ORDINARIA</w:t>
      </w:r>
      <w:r w:rsidR="0078562B">
        <w:rPr>
          <w:rFonts w:ascii="Arial" w:hAnsi="Arial" w:cs="Arial"/>
          <w:b/>
          <w:sz w:val="28"/>
          <w:szCs w:val="28"/>
        </w:rPr>
        <w:t xml:space="preserve"> DEL 2016 </w:t>
      </w:r>
      <w:bookmarkStart w:id="0" w:name="_GoBack"/>
      <w:bookmarkEnd w:id="0"/>
    </w:p>
    <w:p w:rsidR="008C1A54" w:rsidRPr="00D80171" w:rsidRDefault="008C1A54" w:rsidP="008C1A54">
      <w:pPr>
        <w:tabs>
          <w:tab w:val="center" w:pos="4419"/>
          <w:tab w:val="left" w:pos="5256"/>
        </w:tabs>
        <w:spacing w:after="0" w:line="240" w:lineRule="auto"/>
        <w:jc w:val="center"/>
        <w:rPr>
          <w:rFonts w:ascii="Arial" w:hAnsi="Arial" w:cs="Arial"/>
          <w:b/>
          <w:sz w:val="28"/>
          <w:szCs w:val="28"/>
        </w:rPr>
      </w:pPr>
      <w:r>
        <w:rPr>
          <w:rFonts w:ascii="Arial" w:hAnsi="Arial" w:cs="Arial"/>
          <w:b/>
          <w:sz w:val="28"/>
          <w:szCs w:val="28"/>
        </w:rPr>
        <w:t>DE LA ACADEMIA CHILENA DE CIENCIAS AGRONÓMICAS</w:t>
      </w:r>
    </w:p>
    <w:p w:rsidR="007862DE" w:rsidRDefault="007862DE" w:rsidP="00D80171">
      <w:pPr>
        <w:pStyle w:val="Textosinformato"/>
        <w:jc w:val="both"/>
        <w:rPr>
          <w:b/>
        </w:rPr>
      </w:pPr>
    </w:p>
    <w:p w:rsidR="008C1A54" w:rsidRDefault="008C1A54" w:rsidP="00D80171">
      <w:pPr>
        <w:pStyle w:val="Textosinformato"/>
        <w:jc w:val="both"/>
        <w:rPr>
          <w:b/>
        </w:rPr>
      </w:pPr>
    </w:p>
    <w:p w:rsidR="007862DE" w:rsidRDefault="007862DE" w:rsidP="00D80171">
      <w:pPr>
        <w:pStyle w:val="Textosinformato"/>
        <w:jc w:val="both"/>
        <w:rPr>
          <w:szCs w:val="22"/>
        </w:rPr>
      </w:pPr>
      <w:r w:rsidRPr="00F66D6B">
        <w:rPr>
          <w:b/>
          <w:szCs w:val="22"/>
        </w:rPr>
        <w:t xml:space="preserve">Fecha: </w:t>
      </w:r>
      <w:r w:rsidR="00380E98">
        <w:rPr>
          <w:szCs w:val="22"/>
        </w:rPr>
        <w:t>201</w:t>
      </w:r>
      <w:r w:rsidR="00466D88">
        <w:rPr>
          <w:szCs w:val="22"/>
        </w:rPr>
        <w:t>6</w:t>
      </w:r>
      <w:r w:rsidR="002A5BD7">
        <w:rPr>
          <w:szCs w:val="22"/>
        </w:rPr>
        <w:t>.</w:t>
      </w:r>
      <w:r w:rsidR="00466D88">
        <w:rPr>
          <w:szCs w:val="22"/>
        </w:rPr>
        <w:t>04</w:t>
      </w:r>
      <w:r w:rsidR="00380E98">
        <w:rPr>
          <w:szCs w:val="22"/>
        </w:rPr>
        <w:t>.</w:t>
      </w:r>
      <w:r w:rsidR="00466D88">
        <w:rPr>
          <w:szCs w:val="22"/>
        </w:rPr>
        <w:t>26</w:t>
      </w:r>
    </w:p>
    <w:p w:rsidR="007862DE" w:rsidRPr="004614DD" w:rsidRDefault="007862DE" w:rsidP="00D80171">
      <w:pPr>
        <w:pStyle w:val="Textosinformato"/>
        <w:jc w:val="both"/>
        <w:rPr>
          <w:szCs w:val="22"/>
        </w:rPr>
      </w:pPr>
    </w:p>
    <w:p w:rsidR="007862DE" w:rsidRPr="00F66D6B" w:rsidRDefault="007862DE" w:rsidP="00D80171">
      <w:pPr>
        <w:pStyle w:val="Textosinformato"/>
        <w:jc w:val="both"/>
        <w:rPr>
          <w:b/>
          <w:szCs w:val="22"/>
        </w:rPr>
      </w:pPr>
      <w:r w:rsidRPr="00F66D6B">
        <w:rPr>
          <w:b/>
          <w:szCs w:val="22"/>
        </w:rPr>
        <w:t xml:space="preserve">Hora: </w:t>
      </w:r>
      <w:r w:rsidR="00F11A56" w:rsidRPr="00F11A56">
        <w:rPr>
          <w:szCs w:val="22"/>
        </w:rPr>
        <w:t>17</w:t>
      </w:r>
      <w:r w:rsidRPr="00F11A56">
        <w:rPr>
          <w:szCs w:val="22"/>
        </w:rPr>
        <w:t>:</w:t>
      </w:r>
      <w:r w:rsidR="00466D88">
        <w:rPr>
          <w:szCs w:val="22"/>
        </w:rPr>
        <w:t>15</w:t>
      </w:r>
      <w:r w:rsidRPr="004614DD">
        <w:rPr>
          <w:szCs w:val="22"/>
        </w:rPr>
        <w:t xml:space="preserve"> a </w:t>
      </w:r>
      <w:r w:rsidR="00466D88">
        <w:rPr>
          <w:szCs w:val="22"/>
        </w:rPr>
        <w:t>19:10</w:t>
      </w:r>
    </w:p>
    <w:p w:rsidR="007862DE" w:rsidRDefault="007862DE" w:rsidP="00D80171">
      <w:pPr>
        <w:pStyle w:val="Textosinformato"/>
        <w:jc w:val="both"/>
        <w:rPr>
          <w:b/>
          <w:szCs w:val="22"/>
        </w:rPr>
      </w:pPr>
    </w:p>
    <w:p w:rsidR="007862DE" w:rsidRPr="00F11A56" w:rsidRDefault="007862DE" w:rsidP="00D80171">
      <w:pPr>
        <w:pStyle w:val="Textosinformato"/>
        <w:jc w:val="both"/>
        <w:rPr>
          <w:szCs w:val="22"/>
        </w:rPr>
      </w:pPr>
      <w:r w:rsidRPr="00F66D6B">
        <w:rPr>
          <w:b/>
          <w:szCs w:val="22"/>
        </w:rPr>
        <w:t>Lugar:</w:t>
      </w:r>
      <w:r w:rsidR="00F11A56">
        <w:rPr>
          <w:b/>
          <w:szCs w:val="22"/>
        </w:rPr>
        <w:t xml:space="preserve"> </w:t>
      </w:r>
      <w:r w:rsidR="002A5BD7">
        <w:rPr>
          <w:szCs w:val="22"/>
        </w:rPr>
        <w:t>Estadio Croata</w:t>
      </w:r>
    </w:p>
    <w:p w:rsidR="007862DE" w:rsidRDefault="007862DE" w:rsidP="00D80171">
      <w:pPr>
        <w:pStyle w:val="Textosinformato"/>
        <w:jc w:val="both"/>
        <w:rPr>
          <w:b/>
          <w:szCs w:val="22"/>
        </w:rPr>
      </w:pPr>
    </w:p>
    <w:p w:rsidR="008C1A54" w:rsidRDefault="008C1A54" w:rsidP="00D80171">
      <w:pPr>
        <w:pStyle w:val="Textosinformato"/>
        <w:jc w:val="both"/>
        <w:rPr>
          <w:b/>
          <w:szCs w:val="22"/>
        </w:rPr>
      </w:pPr>
    </w:p>
    <w:p w:rsidR="008C1A54" w:rsidRPr="008C1A54" w:rsidRDefault="008C1A54" w:rsidP="008C1A54">
      <w:pPr>
        <w:pStyle w:val="Textosinformato"/>
        <w:jc w:val="both"/>
        <w:rPr>
          <w:b/>
          <w:sz w:val="28"/>
          <w:szCs w:val="28"/>
        </w:rPr>
      </w:pPr>
      <w:r w:rsidRPr="008C1A54">
        <w:rPr>
          <w:b/>
          <w:sz w:val="28"/>
          <w:szCs w:val="28"/>
        </w:rPr>
        <w:t>PARTICIPANTES</w:t>
      </w:r>
    </w:p>
    <w:p w:rsidR="007862DE" w:rsidRDefault="007862DE" w:rsidP="00D80171">
      <w:pPr>
        <w:pStyle w:val="Textosinformato"/>
        <w:jc w:val="both"/>
        <w:rPr>
          <w:szCs w:val="22"/>
        </w:rPr>
      </w:pPr>
    </w:p>
    <w:p w:rsidR="00F11A56" w:rsidRDefault="00F11A56" w:rsidP="00D80171">
      <w:pPr>
        <w:pStyle w:val="Textosinformato"/>
        <w:jc w:val="both"/>
        <w:rPr>
          <w:szCs w:val="22"/>
        </w:rPr>
      </w:pPr>
      <w:r>
        <w:rPr>
          <w:szCs w:val="22"/>
        </w:rPr>
        <w:t xml:space="preserve">Participan </w:t>
      </w:r>
      <w:r w:rsidR="00466D88">
        <w:rPr>
          <w:szCs w:val="22"/>
        </w:rPr>
        <w:t xml:space="preserve">14 </w:t>
      </w:r>
      <w:r>
        <w:rPr>
          <w:szCs w:val="22"/>
        </w:rPr>
        <w:t xml:space="preserve">Miembros de Número </w:t>
      </w:r>
      <w:r w:rsidR="004926C3">
        <w:rPr>
          <w:szCs w:val="22"/>
        </w:rPr>
        <w:t xml:space="preserve">cuyos nombres </w:t>
      </w:r>
      <w:r>
        <w:rPr>
          <w:szCs w:val="22"/>
        </w:rPr>
        <w:t>se indican en el Anexo</w:t>
      </w:r>
      <w:r w:rsidR="00D87E41">
        <w:rPr>
          <w:szCs w:val="22"/>
        </w:rPr>
        <w:t xml:space="preserve"> 1</w:t>
      </w:r>
      <w:r w:rsidR="006F6BC2">
        <w:rPr>
          <w:szCs w:val="22"/>
        </w:rPr>
        <w:t xml:space="preserve">. </w:t>
      </w:r>
      <w:r w:rsidR="004573C7">
        <w:rPr>
          <w:szCs w:val="22"/>
        </w:rPr>
        <w:t xml:space="preserve">Se excusaron los Académicos </w:t>
      </w:r>
      <w:r w:rsidR="00466D88">
        <w:rPr>
          <w:szCs w:val="22"/>
        </w:rPr>
        <w:t>Peter Caligari, Antonio Hargreaves, José Antonio Yuri, Rafael Novoa, Fernando Bórquez, Gilda Carrasco, Alejandro del Pozo, Eugenio Dousselain, Roberto González, Francisco Brzovic</w:t>
      </w:r>
      <w:r w:rsidR="004573C7">
        <w:rPr>
          <w:szCs w:val="22"/>
        </w:rPr>
        <w:t>.</w:t>
      </w:r>
    </w:p>
    <w:p w:rsidR="00F11A56" w:rsidRDefault="00F11A56" w:rsidP="00D80171">
      <w:pPr>
        <w:pStyle w:val="Textosinformato"/>
        <w:jc w:val="both"/>
        <w:rPr>
          <w:szCs w:val="22"/>
        </w:rPr>
      </w:pPr>
    </w:p>
    <w:p w:rsidR="007862DE" w:rsidRDefault="007862DE" w:rsidP="008C1A54">
      <w:pPr>
        <w:pStyle w:val="Textosinformato"/>
        <w:ind w:left="1276" w:hanging="1276"/>
        <w:jc w:val="both"/>
        <w:rPr>
          <w:szCs w:val="22"/>
        </w:rPr>
      </w:pPr>
      <w:r>
        <w:rPr>
          <w:b/>
          <w:szCs w:val="22"/>
        </w:rPr>
        <w:t>Preside:</w:t>
      </w:r>
      <w:r w:rsidR="00C916AA">
        <w:rPr>
          <w:szCs w:val="22"/>
        </w:rPr>
        <w:t>|</w:t>
      </w:r>
      <w:r w:rsidR="00C916AA">
        <w:rPr>
          <w:szCs w:val="22"/>
        </w:rPr>
        <w:tab/>
        <w:t>Nicolo Gligo</w:t>
      </w:r>
      <w:r w:rsidR="005A70DC">
        <w:rPr>
          <w:szCs w:val="22"/>
        </w:rPr>
        <w:t>.</w:t>
      </w:r>
    </w:p>
    <w:p w:rsidR="007862DE" w:rsidRPr="00641372" w:rsidRDefault="007862DE" w:rsidP="008C1A54">
      <w:pPr>
        <w:pStyle w:val="Textosinformato"/>
        <w:ind w:left="1276" w:hanging="1276"/>
        <w:jc w:val="both"/>
        <w:rPr>
          <w:szCs w:val="22"/>
        </w:rPr>
      </w:pPr>
      <w:r w:rsidRPr="00641372">
        <w:rPr>
          <w:b/>
          <w:szCs w:val="22"/>
        </w:rPr>
        <w:t>Secretario</w:t>
      </w:r>
      <w:r w:rsidR="005A70DC">
        <w:rPr>
          <w:szCs w:val="22"/>
        </w:rPr>
        <w:t>:</w:t>
      </w:r>
      <w:r w:rsidR="005A70DC">
        <w:rPr>
          <w:szCs w:val="22"/>
        </w:rPr>
        <w:tab/>
      </w:r>
      <w:r w:rsidR="0068700D">
        <w:rPr>
          <w:szCs w:val="22"/>
        </w:rPr>
        <w:t>Alberto G. Cubillos</w:t>
      </w:r>
      <w:r w:rsidR="005A70DC">
        <w:rPr>
          <w:szCs w:val="22"/>
        </w:rPr>
        <w:t>.</w:t>
      </w:r>
    </w:p>
    <w:p w:rsidR="007862DE" w:rsidRDefault="007862DE" w:rsidP="00D80171">
      <w:pPr>
        <w:pStyle w:val="Textosinformato"/>
        <w:jc w:val="both"/>
        <w:rPr>
          <w:b/>
          <w:szCs w:val="22"/>
        </w:rPr>
      </w:pPr>
    </w:p>
    <w:p w:rsidR="008C1A54" w:rsidRPr="00F66D6B" w:rsidRDefault="008C1A54" w:rsidP="00D80171">
      <w:pPr>
        <w:pStyle w:val="Textosinformato"/>
        <w:jc w:val="both"/>
        <w:rPr>
          <w:b/>
          <w:szCs w:val="22"/>
        </w:rPr>
      </w:pPr>
    </w:p>
    <w:p w:rsidR="007862DE" w:rsidRPr="008C1A54" w:rsidRDefault="008C1A54" w:rsidP="00D80171">
      <w:pPr>
        <w:pStyle w:val="Textosinformato"/>
        <w:jc w:val="both"/>
        <w:rPr>
          <w:b/>
          <w:sz w:val="28"/>
          <w:szCs w:val="28"/>
        </w:rPr>
      </w:pPr>
      <w:r>
        <w:rPr>
          <w:b/>
          <w:sz w:val="28"/>
          <w:szCs w:val="28"/>
        </w:rPr>
        <w:t>TABLA</w:t>
      </w:r>
    </w:p>
    <w:p w:rsidR="007862DE" w:rsidRPr="00466D88" w:rsidRDefault="007862DE" w:rsidP="0068700D">
      <w:pPr>
        <w:pStyle w:val="Textosinformato"/>
        <w:ind w:left="426" w:hanging="426"/>
        <w:jc w:val="both"/>
        <w:rPr>
          <w:b/>
          <w:szCs w:val="22"/>
        </w:rPr>
      </w:pPr>
    </w:p>
    <w:p w:rsidR="00466D88" w:rsidRPr="00466D88" w:rsidRDefault="00466D88" w:rsidP="00466D88">
      <w:pPr>
        <w:pStyle w:val="Textosinformato"/>
        <w:numPr>
          <w:ilvl w:val="0"/>
          <w:numId w:val="12"/>
        </w:numPr>
        <w:shd w:val="clear" w:color="auto" w:fill="FFFFFF"/>
        <w:ind w:left="426" w:hanging="426"/>
        <w:jc w:val="both"/>
        <w:rPr>
          <w:rFonts w:cs="Arial"/>
          <w:szCs w:val="22"/>
        </w:rPr>
      </w:pPr>
      <w:r w:rsidRPr="00466D88">
        <w:rPr>
          <w:rFonts w:cs="Arial"/>
          <w:szCs w:val="22"/>
        </w:rPr>
        <w:t>Palabras del Presidente.</w:t>
      </w:r>
    </w:p>
    <w:p w:rsidR="00466D88" w:rsidRPr="00466D88" w:rsidRDefault="00466D88" w:rsidP="00466D88">
      <w:pPr>
        <w:pStyle w:val="Textosinformato"/>
        <w:numPr>
          <w:ilvl w:val="0"/>
          <w:numId w:val="12"/>
        </w:numPr>
        <w:shd w:val="clear" w:color="auto" w:fill="FFFFFF"/>
        <w:ind w:left="426" w:hanging="426"/>
        <w:jc w:val="both"/>
        <w:rPr>
          <w:rFonts w:cs="Arial"/>
          <w:szCs w:val="22"/>
        </w:rPr>
      </w:pPr>
      <w:r w:rsidRPr="00466D88">
        <w:rPr>
          <w:rFonts w:cs="Arial"/>
          <w:szCs w:val="22"/>
        </w:rPr>
        <w:t>L</w:t>
      </w:r>
      <w:r w:rsidRPr="00466D88">
        <w:rPr>
          <w:rFonts w:eastAsia="Times New Roman" w:cs="Arial"/>
          <w:szCs w:val="22"/>
          <w:lang w:eastAsia="es-CL"/>
        </w:rPr>
        <w:t>ectura de la Cuenta Anual 2015.</w:t>
      </w:r>
    </w:p>
    <w:p w:rsidR="00466D88" w:rsidRPr="00466D88" w:rsidRDefault="00466D88" w:rsidP="00466D88">
      <w:pPr>
        <w:pStyle w:val="Textosinformato"/>
        <w:numPr>
          <w:ilvl w:val="0"/>
          <w:numId w:val="12"/>
        </w:numPr>
        <w:shd w:val="clear" w:color="auto" w:fill="FFFFFF"/>
        <w:ind w:left="426" w:hanging="426"/>
        <w:jc w:val="both"/>
        <w:rPr>
          <w:rFonts w:cs="Arial"/>
          <w:szCs w:val="22"/>
        </w:rPr>
      </w:pPr>
      <w:r w:rsidRPr="00466D88">
        <w:rPr>
          <w:rFonts w:cs="Arial"/>
          <w:szCs w:val="22"/>
        </w:rPr>
        <w:t>Aprobación del Plan de Trabajo 2016</w:t>
      </w:r>
    </w:p>
    <w:p w:rsidR="00466D88" w:rsidRPr="00466D88" w:rsidRDefault="00466D88" w:rsidP="00466D88">
      <w:pPr>
        <w:pStyle w:val="Textosinformato"/>
        <w:numPr>
          <w:ilvl w:val="0"/>
          <w:numId w:val="12"/>
        </w:numPr>
        <w:shd w:val="clear" w:color="auto" w:fill="FFFFFF"/>
        <w:ind w:left="426" w:hanging="426"/>
        <w:jc w:val="both"/>
        <w:rPr>
          <w:rFonts w:cs="Arial"/>
          <w:szCs w:val="22"/>
        </w:rPr>
      </w:pPr>
      <w:r w:rsidRPr="00466D88">
        <w:rPr>
          <w:rFonts w:eastAsia="Times New Roman" w:cs="Arial"/>
          <w:szCs w:val="22"/>
          <w:lang w:eastAsia="es-CL"/>
        </w:rPr>
        <w:t>Aprobación del calendario de Sesiones de Asambleas 2016.</w:t>
      </w:r>
    </w:p>
    <w:p w:rsidR="00466D88" w:rsidRPr="00466D88" w:rsidRDefault="00466D88" w:rsidP="00466D88">
      <w:pPr>
        <w:pStyle w:val="Textosinformato"/>
        <w:numPr>
          <w:ilvl w:val="0"/>
          <w:numId w:val="12"/>
        </w:numPr>
        <w:shd w:val="clear" w:color="auto" w:fill="FFFFFF"/>
        <w:ind w:left="426" w:hanging="426"/>
        <w:jc w:val="both"/>
        <w:rPr>
          <w:b/>
          <w:szCs w:val="22"/>
        </w:rPr>
      </w:pPr>
      <w:r w:rsidRPr="00466D88">
        <w:rPr>
          <w:rFonts w:cs="Arial"/>
          <w:szCs w:val="22"/>
        </w:rPr>
        <w:t>Tema a abordar en El Seminario 2016.</w:t>
      </w:r>
    </w:p>
    <w:p w:rsidR="00466D88" w:rsidRPr="00466D88" w:rsidRDefault="00466D88" w:rsidP="00466D88">
      <w:pPr>
        <w:pStyle w:val="Textosinformato"/>
        <w:numPr>
          <w:ilvl w:val="0"/>
          <w:numId w:val="12"/>
        </w:numPr>
        <w:shd w:val="clear" w:color="auto" w:fill="FFFFFF"/>
        <w:ind w:left="426" w:hanging="426"/>
        <w:jc w:val="both"/>
        <w:rPr>
          <w:b/>
          <w:szCs w:val="22"/>
        </w:rPr>
      </w:pPr>
      <w:r w:rsidRPr="00466D88">
        <w:rPr>
          <w:rFonts w:cs="Arial"/>
          <w:szCs w:val="22"/>
        </w:rPr>
        <w:t>Varios.</w:t>
      </w:r>
    </w:p>
    <w:p w:rsidR="00466D88" w:rsidRPr="00466D88" w:rsidRDefault="00466D88" w:rsidP="0068700D">
      <w:pPr>
        <w:pStyle w:val="Textosinformato"/>
        <w:ind w:left="426" w:hanging="426"/>
        <w:jc w:val="both"/>
        <w:rPr>
          <w:b/>
          <w:szCs w:val="22"/>
        </w:rPr>
      </w:pPr>
    </w:p>
    <w:p w:rsidR="007862DE" w:rsidRPr="0068700D" w:rsidRDefault="007862DE" w:rsidP="006114FC">
      <w:pPr>
        <w:pStyle w:val="Textosinformato"/>
        <w:jc w:val="both"/>
        <w:rPr>
          <w:szCs w:val="22"/>
        </w:rPr>
      </w:pPr>
    </w:p>
    <w:p w:rsidR="007862DE" w:rsidRPr="008C1A54" w:rsidRDefault="00F11A56" w:rsidP="00D80171">
      <w:pPr>
        <w:pStyle w:val="Textosinformato"/>
        <w:jc w:val="both"/>
        <w:rPr>
          <w:b/>
          <w:sz w:val="28"/>
          <w:szCs w:val="28"/>
        </w:rPr>
      </w:pPr>
      <w:r>
        <w:rPr>
          <w:b/>
          <w:sz w:val="28"/>
          <w:szCs w:val="28"/>
        </w:rPr>
        <w:t>DESARROLLO</w:t>
      </w:r>
    </w:p>
    <w:p w:rsidR="007862DE" w:rsidRPr="00F66D6B" w:rsidRDefault="007862DE" w:rsidP="00D80171">
      <w:pPr>
        <w:pStyle w:val="Textosinformato"/>
        <w:jc w:val="both"/>
        <w:rPr>
          <w:b/>
          <w:szCs w:val="22"/>
        </w:rPr>
      </w:pPr>
    </w:p>
    <w:p w:rsidR="007862DE" w:rsidRPr="0047441F" w:rsidRDefault="002422CB" w:rsidP="00D80171">
      <w:pPr>
        <w:pStyle w:val="Textosinformato"/>
        <w:numPr>
          <w:ilvl w:val="0"/>
          <w:numId w:val="2"/>
        </w:numPr>
        <w:ind w:left="426" w:hanging="426"/>
        <w:jc w:val="both"/>
        <w:rPr>
          <w:b/>
          <w:sz w:val="24"/>
          <w:szCs w:val="24"/>
        </w:rPr>
      </w:pPr>
      <w:r>
        <w:rPr>
          <w:b/>
          <w:sz w:val="24"/>
          <w:szCs w:val="24"/>
        </w:rPr>
        <w:t>PALABRAS</w:t>
      </w:r>
      <w:r w:rsidR="005A70DC" w:rsidRPr="0047441F">
        <w:rPr>
          <w:b/>
          <w:sz w:val="24"/>
          <w:szCs w:val="24"/>
        </w:rPr>
        <w:t xml:space="preserve"> </w:t>
      </w:r>
      <w:r w:rsidR="00380E98" w:rsidRPr="0047441F">
        <w:rPr>
          <w:b/>
          <w:sz w:val="24"/>
          <w:szCs w:val="24"/>
        </w:rPr>
        <w:t>DEL PRESIDENTE</w:t>
      </w:r>
    </w:p>
    <w:p w:rsidR="00380E98" w:rsidRPr="00380E98" w:rsidRDefault="00380E98" w:rsidP="00380E98">
      <w:pPr>
        <w:pStyle w:val="Textosinformato"/>
        <w:jc w:val="both"/>
        <w:rPr>
          <w:szCs w:val="22"/>
        </w:rPr>
      </w:pPr>
    </w:p>
    <w:p w:rsidR="00553CDA" w:rsidRDefault="000D3767" w:rsidP="00380E98">
      <w:pPr>
        <w:pStyle w:val="Textosinformato"/>
        <w:jc w:val="both"/>
        <w:rPr>
          <w:szCs w:val="22"/>
        </w:rPr>
      </w:pPr>
      <w:r>
        <w:rPr>
          <w:szCs w:val="22"/>
        </w:rPr>
        <w:t xml:space="preserve">El Presidente abre la sesión solicitando un minuto de silencio por el descanso del Académico de Número Francisco González del Río QEPD quien falleciera a recientemente en el mes de marzo. </w:t>
      </w:r>
      <w:r w:rsidR="006114FC">
        <w:rPr>
          <w:szCs w:val="22"/>
        </w:rPr>
        <w:t xml:space="preserve">Luego, </w:t>
      </w:r>
      <w:r w:rsidR="00466D88">
        <w:rPr>
          <w:szCs w:val="22"/>
        </w:rPr>
        <w:t>agradeci</w:t>
      </w:r>
      <w:r w:rsidR="006114FC">
        <w:rPr>
          <w:szCs w:val="22"/>
        </w:rPr>
        <w:t>ó</w:t>
      </w:r>
      <w:r w:rsidR="00466D88">
        <w:rPr>
          <w:szCs w:val="22"/>
        </w:rPr>
        <w:t xml:space="preserve"> la presencia de los Académicos</w:t>
      </w:r>
      <w:r w:rsidR="005A70DC">
        <w:rPr>
          <w:szCs w:val="22"/>
        </w:rPr>
        <w:t xml:space="preserve"> </w:t>
      </w:r>
      <w:r w:rsidR="001A328D">
        <w:rPr>
          <w:szCs w:val="22"/>
        </w:rPr>
        <w:t xml:space="preserve">y </w:t>
      </w:r>
      <w:r w:rsidR="00466D88">
        <w:rPr>
          <w:szCs w:val="22"/>
        </w:rPr>
        <w:t>enfatiza</w:t>
      </w:r>
      <w:r w:rsidR="006114FC">
        <w:rPr>
          <w:szCs w:val="22"/>
        </w:rPr>
        <w:t>ndo</w:t>
      </w:r>
      <w:r w:rsidR="00466D88">
        <w:rPr>
          <w:szCs w:val="22"/>
        </w:rPr>
        <w:t xml:space="preserve"> la necesidad de una participación más activa de los actuales miembros y el fortalecimiento</w:t>
      </w:r>
      <w:r w:rsidR="006114FC">
        <w:rPr>
          <w:szCs w:val="22"/>
        </w:rPr>
        <w:t xml:space="preserve"> y renovación</w:t>
      </w:r>
      <w:r w:rsidR="00466D88">
        <w:rPr>
          <w:szCs w:val="22"/>
        </w:rPr>
        <w:t xml:space="preserve"> de la Academia con la incorporación de nuevos Académicos</w:t>
      </w:r>
      <w:r w:rsidR="006114FC">
        <w:rPr>
          <w:szCs w:val="22"/>
        </w:rPr>
        <w:t>, especialmente</w:t>
      </w:r>
      <w:r w:rsidR="00466D88">
        <w:rPr>
          <w:szCs w:val="22"/>
        </w:rPr>
        <w:t xml:space="preserve"> de regiones</w:t>
      </w:r>
      <w:r w:rsidR="001A328D">
        <w:rPr>
          <w:szCs w:val="22"/>
        </w:rPr>
        <w:t>.</w:t>
      </w:r>
    </w:p>
    <w:p w:rsidR="00882900" w:rsidRDefault="00882900" w:rsidP="00380E98">
      <w:pPr>
        <w:pStyle w:val="Textosinformato"/>
        <w:jc w:val="both"/>
        <w:rPr>
          <w:b/>
          <w:szCs w:val="22"/>
        </w:rPr>
      </w:pPr>
    </w:p>
    <w:p w:rsidR="001A328D" w:rsidRPr="00882900" w:rsidRDefault="001A328D" w:rsidP="00380E98">
      <w:pPr>
        <w:pStyle w:val="Textosinformato"/>
        <w:jc w:val="both"/>
        <w:rPr>
          <w:b/>
          <w:szCs w:val="22"/>
        </w:rPr>
      </w:pPr>
    </w:p>
    <w:p w:rsidR="00D87E41" w:rsidRPr="006114FC" w:rsidRDefault="006114FC" w:rsidP="00D80171">
      <w:pPr>
        <w:pStyle w:val="Textosinformato"/>
        <w:numPr>
          <w:ilvl w:val="0"/>
          <w:numId w:val="2"/>
        </w:numPr>
        <w:ind w:left="426" w:hanging="426"/>
        <w:jc w:val="both"/>
        <w:rPr>
          <w:b/>
          <w:sz w:val="24"/>
          <w:szCs w:val="24"/>
        </w:rPr>
      </w:pPr>
      <w:r w:rsidRPr="006114FC">
        <w:rPr>
          <w:rFonts w:cs="Arial"/>
          <w:b/>
          <w:sz w:val="24"/>
          <w:szCs w:val="24"/>
        </w:rPr>
        <w:t>L</w:t>
      </w:r>
      <w:r w:rsidRPr="006114FC">
        <w:rPr>
          <w:rFonts w:eastAsia="Times New Roman" w:cs="Arial"/>
          <w:b/>
          <w:sz w:val="24"/>
          <w:szCs w:val="24"/>
          <w:lang w:eastAsia="es-CL"/>
        </w:rPr>
        <w:t>ECTURA DE LA CUENTA ANUAL 2015</w:t>
      </w:r>
    </w:p>
    <w:p w:rsidR="00D87E41" w:rsidRPr="00D87E41" w:rsidRDefault="00D87E41" w:rsidP="00D87E41">
      <w:pPr>
        <w:pStyle w:val="Textosinformato"/>
        <w:jc w:val="both"/>
        <w:rPr>
          <w:szCs w:val="22"/>
        </w:rPr>
      </w:pPr>
    </w:p>
    <w:p w:rsidR="00D87E41" w:rsidRPr="0068700D" w:rsidRDefault="006114FC" w:rsidP="00D87E41">
      <w:pPr>
        <w:pStyle w:val="Textosinformato"/>
        <w:jc w:val="both"/>
        <w:rPr>
          <w:szCs w:val="22"/>
        </w:rPr>
      </w:pPr>
      <w:r>
        <w:rPr>
          <w:szCs w:val="22"/>
        </w:rPr>
        <w:t>El Secretario procede a dar lectura a la Cuenta Anual 2015 del Directorio, la que se acepta sin mayores observaciones</w:t>
      </w:r>
      <w:r w:rsidR="00F319CC">
        <w:rPr>
          <w:szCs w:val="22"/>
        </w:rPr>
        <w:t>, salvo que se deberá completar con la información contable que se encuen</w:t>
      </w:r>
      <w:r w:rsidR="00217242">
        <w:rPr>
          <w:szCs w:val="22"/>
        </w:rPr>
        <w:t>tra en proceso de auditoría extern</w:t>
      </w:r>
      <w:r w:rsidR="00F319CC">
        <w:rPr>
          <w:szCs w:val="22"/>
        </w:rPr>
        <w:t>a</w:t>
      </w:r>
      <w:r w:rsidR="00217242">
        <w:rPr>
          <w:szCs w:val="22"/>
        </w:rPr>
        <w:t xml:space="preserve">. La Cuenta </w:t>
      </w:r>
      <w:r>
        <w:rPr>
          <w:szCs w:val="22"/>
        </w:rPr>
        <w:t xml:space="preserve">se </w:t>
      </w:r>
      <w:r w:rsidR="00F319CC">
        <w:rPr>
          <w:szCs w:val="22"/>
        </w:rPr>
        <w:t>incorpora en</w:t>
      </w:r>
      <w:r w:rsidR="00217242">
        <w:rPr>
          <w:szCs w:val="22"/>
        </w:rPr>
        <w:t xml:space="preserve"> el Anexo 2 y deberá ser sometido a aprobación por la Asamblea una vez que se disponga de esta información.</w:t>
      </w:r>
    </w:p>
    <w:p w:rsidR="00F319CC" w:rsidRDefault="00F319CC" w:rsidP="00D87E41">
      <w:pPr>
        <w:pStyle w:val="Textosinformato"/>
        <w:jc w:val="both"/>
        <w:rPr>
          <w:szCs w:val="22"/>
        </w:rPr>
      </w:pPr>
    </w:p>
    <w:p w:rsidR="00015441" w:rsidRDefault="00015441" w:rsidP="00D87E41">
      <w:pPr>
        <w:pStyle w:val="Textosinformato"/>
        <w:jc w:val="both"/>
        <w:rPr>
          <w:szCs w:val="22"/>
        </w:rPr>
      </w:pPr>
    </w:p>
    <w:p w:rsidR="0047441F" w:rsidRDefault="00F319CC" w:rsidP="0047441F">
      <w:pPr>
        <w:pStyle w:val="Textosinformato"/>
        <w:numPr>
          <w:ilvl w:val="0"/>
          <w:numId w:val="2"/>
        </w:numPr>
        <w:ind w:left="426" w:hanging="426"/>
        <w:jc w:val="both"/>
        <w:rPr>
          <w:b/>
          <w:sz w:val="24"/>
          <w:szCs w:val="24"/>
        </w:rPr>
      </w:pPr>
      <w:r>
        <w:rPr>
          <w:b/>
          <w:sz w:val="24"/>
          <w:szCs w:val="24"/>
        </w:rPr>
        <w:t>APROBACIÓN DEL PLAN DE TRABAJO 2016</w:t>
      </w:r>
    </w:p>
    <w:p w:rsidR="006114FC" w:rsidRPr="00F319CC" w:rsidRDefault="006114FC" w:rsidP="006114FC">
      <w:pPr>
        <w:pStyle w:val="Textosinformato"/>
        <w:jc w:val="both"/>
        <w:rPr>
          <w:szCs w:val="22"/>
        </w:rPr>
      </w:pPr>
    </w:p>
    <w:p w:rsidR="00F319CC" w:rsidRDefault="00F319CC" w:rsidP="006114FC">
      <w:pPr>
        <w:pStyle w:val="Textosinformato"/>
        <w:jc w:val="both"/>
        <w:rPr>
          <w:szCs w:val="22"/>
        </w:rPr>
      </w:pPr>
      <w:r w:rsidRPr="00F319CC">
        <w:rPr>
          <w:szCs w:val="22"/>
        </w:rPr>
        <w:t xml:space="preserve">El </w:t>
      </w:r>
      <w:r>
        <w:rPr>
          <w:szCs w:val="22"/>
        </w:rPr>
        <w:t>procede a presentar el Plan de Trabajo del Directorio preparado para ser ejecutado por el Directorio en este año. Se</w:t>
      </w:r>
      <w:r w:rsidR="00217242">
        <w:rPr>
          <w:szCs w:val="22"/>
        </w:rPr>
        <w:t xml:space="preserve"> presentaron algunas consultas y dudas que fueron debidamente aclaradas.</w:t>
      </w:r>
    </w:p>
    <w:p w:rsidR="00217242" w:rsidRDefault="00217242" w:rsidP="006114FC">
      <w:pPr>
        <w:pStyle w:val="Textosinformato"/>
        <w:jc w:val="both"/>
        <w:rPr>
          <w:szCs w:val="22"/>
        </w:rPr>
      </w:pPr>
    </w:p>
    <w:p w:rsidR="00217242" w:rsidRPr="00217242" w:rsidRDefault="00217242" w:rsidP="006114FC">
      <w:pPr>
        <w:pStyle w:val="Textosinformato"/>
        <w:jc w:val="both"/>
        <w:rPr>
          <w:b/>
          <w:szCs w:val="22"/>
        </w:rPr>
      </w:pPr>
      <w:r w:rsidRPr="00217242">
        <w:rPr>
          <w:b/>
          <w:szCs w:val="22"/>
        </w:rPr>
        <w:t>Se acuerda:</w:t>
      </w:r>
    </w:p>
    <w:p w:rsidR="00217242" w:rsidRPr="00217242" w:rsidRDefault="00217242" w:rsidP="006114FC">
      <w:pPr>
        <w:pStyle w:val="Textosinformato"/>
        <w:jc w:val="both"/>
        <w:rPr>
          <w:b/>
          <w:szCs w:val="22"/>
        </w:rPr>
      </w:pPr>
    </w:p>
    <w:p w:rsidR="00217242" w:rsidRPr="00217242" w:rsidRDefault="00217242" w:rsidP="00217242">
      <w:pPr>
        <w:pStyle w:val="Textosinformato"/>
        <w:numPr>
          <w:ilvl w:val="0"/>
          <w:numId w:val="13"/>
        </w:numPr>
        <w:jc w:val="both"/>
        <w:rPr>
          <w:b/>
          <w:szCs w:val="22"/>
        </w:rPr>
      </w:pPr>
      <w:r w:rsidRPr="00217242">
        <w:rPr>
          <w:b/>
          <w:szCs w:val="22"/>
        </w:rPr>
        <w:t>A</w:t>
      </w:r>
      <w:r>
        <w:rPr>
          <w:b/>
          <w:szCs w:val="22"/>
        </w:rPr>
        <w:t>probar el Plan de Trabajo 2016</w:t>
      </w:r>
    </w:p>
    <w:p w:rsidR="006114FC" w:rsidRDefault="006114FC" w:rsidP="006114FC">
      <w:pPr>
        <w:pStyle w:val="Textosinformato"/>
        <w:jc w:val="both"/>
        <w:rPr>
          <w:szCs w:val="22"/>
        </w:rPr>
      </w:pPr>
    </w:p>
    <w:p w:rsidR="00C25127" w:rsidRDefault="00C25127" w:rsidP="006114FC">
      <w:pPr>
        <w:pStyle w:val="Textosinformato"/>
        <w:jc w:val="both"/>
        <w:rPr>
          <w:szCs w:val="22"/>
        </w:rPr>
      </w:pPr>
      <w:r>
        <w:rPr>
          <w:szCs w:val="22"/>
        </w:rPr>
        <w:t>El Plan de Trabajo 2016 se incorpora al Acta como Anexo 3.</w:t>
      </w:r>
    </w:p>
    <w:p w:rsidR="00C25127" w:rsidRDefault="00C25127" w:rsidP="006114FC">
      <w:pPr>
        <w:pStyle w:val="Textosinformato"/>
        <w:jc w:val="both"/>
        <w:rPr>
          <w:szCs w:val="22"/>
        </w:rPr>
      </w:pPr>
    </w:p>
    <w:p w:rsidR="00217242" w:rsidRPr="00F319CC" w:rsidRDefault="00217242" w:rsidP="006114FC">
      <w:pPr>
        <w:pStyle w:val="Textosinformato"/>
        <w:jc w:val="both"/>
        <w:rPr>
          <w:szCs w:val="22"/>
        </w:rPr>
      </w:pPr>
    </w:p>
    <w:p w:rsidR="006114FC" w:rsidRDefault="00217242" w:rsidP="0047441F">
      <w:pPr>
        <w:pStyle w:val="Textosinformato"/>
        <w:numPr>
          <w:ilvl w:val="0"/>
          <w:numId w:val="2"/>
        </w:numPr>
        <w:ind w:left="426" w:hanging="426"/>
        <w:jc w:val="both"/>
        <w:rPr>
          <w:b/>
          <w:sz w:val="24"/>
          <w:szCs w:val="24"/>
        </w:rPr>
      </w:pPr>
      <w:r>
        <w:rPr>
          <w:b/>
          <w:sz w:val="24"/>
          <w:szCs w:val="24"/>
        </w:rPr>
        <w:t>APROBACIÓN DEL CALENDARIO DE ASAMBLEAS 2016</w:t>
      </w:r>
    </w:p>
    <w:p w:rsidR="00015441" w:rsidRPr="00015441" w:rsidRDefault="00015441" w:rsidP="00015441">
      <w:pPr>
        <w:pStyle w:val="Textosinformato"/>
        <w:jc w:val="both"/>
        <w:rPr>
          <w:b/>
          <w:szCs w:val="22"/>
        </w:rPr>
      </w:pPr>
    </w:p>
    <w:p w:rsidR="00015441" w:rsidRDefault="00217242" w:rsidP="00015441">
      <w:pPr>
        <w:pStyle w:val="Textosinformato"/>
        <w:jc w:val="both"/>
        <w:rPr>
          <w:szCs w:val="22"/>
        </w:rPr>
      </w:pPr>
      <w:r>
        <w:rPr>
          <w:szCs w:val="22"/>
        </w:rPr>
        <w:t>El Secretario presenta una propuesta de Calendario de Asambleas.</w:t>
      </w:r>
    </w:p>
    <w:p w:rsidR="00217242" w:rsidRDefault="00217242" w:rsidP="00015441">
      <w:pPr>
        <w:pStyle w:val="Textosinformato"/>
        <w:jc w:val="both"/>
        <w:rPr>
          <w:szCs w:val="22"/>
        </w:rPr>
      </w:pPr>
    </w:p>
    <w:p w:rsidR="00217242" w:rsidRPr="00217242" w:rsidRDefault="00217242" w:rsidP="00287927">
      <w:pPr>
        <w:pStyle w:val="Textosinformato"/>
        <w:jc w:val="both"/>
        <w:rPr>
          <w:b/>
          <w:szCs w:val="22"/>
        </w:rPr>
      </w:pPr>
      <w:r w:rsidRPr="00217242">
        <w:rPr>
          <w:b/>
          <w:szCs w:val="22"/>
        </w:rPr>
        <w:t>Se acuerda</w:t>
      </w:r>
      <w:r w:rsidR="00287927">
        <w:rPr>
          <w:b/>
          <w:szCs w:val="22"/>
        </w:rPr>
        <w:t xml:space="preserve"> a</w:t>
      </w:r>
      <w:r w:rsidRPr="00217242">
        <w:rPr>
          <w:b/>
          <w:szCs w:val="22"/>
        </w:rPr>
        <w:t>probar el siguiente Calendario de Asambleas para el año 2016:</w:t>
      </w:r>
    </w:p>
    <w:p w:rsidR="00217242" w:rsidRDefault="00217242" w:rsidP="00217242">
      <w:pPr>
        <w:pStyle w:val="Textosinformato"/>
        <w:jc w:val="both"/>
        <w:rPr>
          <w:b/>
          <w:szCs w:val="22"/>
        </w:rPr>
      </w:pPr>
    </w:p>
    <w:p w:rsidR="00287927" w:rsidRDefault="00287927" w:rsidP="00287927">
      <w:pPr>
        <w:pStyle w:val="Textosinformato"/>
        <w:numPr>
          <w:ilvl w:val="0"/>
          <w:numId w:val="13"/>
        </w:numPr>
        <w:jc w:val="both"/>
        <w:rPr>
          <w:b/>
          <w:szCs w:val="22"/>
        </w:rPr>
      </w:pPr>
      <w:r>
        <w:rPr>
          <w:b/>
          <w:szCs w:val="22"/>
        </w:rPr>
        <w:t xml:space="preserve">Las Asambleas se realizarán los días martes de 17:00 a </w:t>
      </w:r>
      <w:r w:rsidR="00762067">
        <w:rPr>
          <w:b/>
          <w:szCs w:val="22"/>
        </w:rPr>
        <w:t>máximo 19</w:t>
      </w:r>
      <w:r>
        <w:rPr>
          <w:b/>
          <w:szCs w:val="22"/>
        </w:rPr>
        <w:t>:</w:t>
      </w:r>
      <w:r w:rsidR="00762067">
        <w:rPr>
          <w:b/>
          <w:szCs w:val="22"/>
        </w:rPr>
        <w:t>3</w:t>
      </w:r>
      <w:r>
        <w:rPr>
          <w:b/>
          <w:szCs w:val="22"/>
        </w:rPr>
        <w:t>0 horas.</w:t>
      </w:r>
    </w:p>
    <w:p w:rsidR="00287927" w:rsidRDefault="00287927" w:rsidP="00287927">
      <w:pPr>
        <w:pStyle w:val="Textosinformato"/>
        <w:numPr>
          <w:ilvl w:val="0"/>
          <w:numId w:val="13"/>
        </w:numPr>
        <w:jc w:val="both"/>
        <w:rPr>
          <w:b/>
          <w:szCs w:val="22"/>
        </w:rPr>
      </w:pPr>
      <w:r>
        <w:rPr>
          <w:b/>
          <w:szCs w:val="22"/>
        </w:rPr>
        <w:t>Primera Asamblea: martes 26 de abril.</w:t>
      </w:r>
    </w:p>
    <w:p w:rsidR="00762067" w:rsidRPr="00762067" w:rsidRDefault="00287927" w:rsidP="00287927">
      <w:pPr>
        <w:pStyle w:val="Textosinformato"/>
        <w:numPr>
          <w:ilvl w:val="0"/>
          <w:numId w:val="13"/>
        </w:numPr>
        <w:jc w:val="both"/>
        <w:rPr>
          <w:b/>
          <w:szCs w:val="22"/>
        </w:rPr>
      </w:pPr>
      <w:r>
        <w:rPr>
          <w:b/>
          <w:szCs w:val="22"/>
        </w:rPr>
        <w:t xml:space="preserve">Segunda Asamblea: </w:t>
      </w:r>
      <w:r w:rsidR="00762067">
        <w:rPr>
          <w:b/>
          <w:szCs w:val="22"/>
        </w:rPr>
        <w:t xml:space="preserve">martes 24 de </w:t>
      </w:r>
      <w:r w:rsidR="00762067" w:rsidRPr="00762067">
        <w:rPr>
          <w:b/>
          <w:bCs/>
          <w:szCs w:val="22"/>
          <w:lang w:val="es-CL"/>
        </w:rPr>
        <w:t>Mayo</w:t>
      </w:r>
      <w:r w:rsidR="00762067">
        <w:rPr>
          <w:b/>
          <w:bCs/>
          <w:szCs w:val="22"/>
          <w:lang w:val="es-CL"/>
        </w:rPr>
        <w:t>.</w:t>
      </w:r>
    </w:p>
    <w:p w:rsidR="00762067" w:rsidRPr="00762067" w:rsidRDefault="00762067" w:rsidP="00287927">
      <w:pPr>
        <w:pStyle w:val="Textosinformato"/>
        <w:numPr>
          <w:ilvl w:val="0"/>
          <w:numId w:val="13"/>
        </w:numPr>
        <w:jc w:val="both"/>
        <w:rPr>
          <w:b/>
          <w:szCs w:val="22"/>
        </w:rPr>
      </w:pPr>
      <w:r>
        <w:rPr>
          <w:b/>
          <w:bCs/>
          <w:szCs w:val="22"/>
          <w:lang w:val="es-CL"/>
        </w:rPr>
        <w:t>Tercera Asamblea: martes 21 de junio.</w:t>
      </w:r>
    </w:p>
    <w:p w:rsidR="00762067" w:rsidRPr="00762067" w:rsidRDefault="00762067" w:rsidP="00287927">
      <w:pPr>
        <w:pStyle w:val="Textosinformato"/>
        <w:numPr>
          <w:ilvl w:val="0"/>
          <w:numId w:val="13"/>
        </w:numPr>
        <w:jc w:val="both"/>
        <w:rPr>
          <w:b/>
          <w:szCs w:val="22"/>
        </w:rPr>
      </w:pPr>
      <w:r>
        <w:rPr>
          <w:b/>
          <w:bCs/>
          <w:szCs w:val="22"/>
          <w:lang w:val="es-CL"/>
        </w:rPr>
        <w:t>Cuarta Asamblea: ma</w:t>
      </w:r>
      <w:r w:rsidRPr="00762067">
        <w:rPr>
          <w:b/>
          <w:bCs/>
          <w:szCs w:val="22"/>
          <w:lang w:val="es-CL"/>
        </w:rPr>
        <w:t xml:space="preserve">rtes 19 </w:t>
      </w:r>
      <w:r>
        <w:rPr>
          <w:b/>
          <w:bCs/>
          <w:szCs w:val="22"/>
          <w:lang w:val="es-CL"/>
        </w:rPr>
        <w:t xml:space="preserve"> de julio.</w:t>
      </w:r>
    </w:p>
    <w:p w:rsidR="00762067" w:rsidRPr="00762067" w:rsidRDefault="00762067" w:rsidP="00287927">
      <w:pPr>
        <w:pStyle w:val="Textosinformato"/>
        <w:numPr>
          <w:ilvl w:val="0"/>
          <w:numId w:val="13"/>
        </w:numPr>
        <w:jc w:val="both"/>
        <w:rPr>
          <w:b/>
          <w:szCs w:val="22"/>
        </w:rPr>
      </w:pPr>
      <w:r>
        <w:rPr>
          <w:b/>
          <w:bCs/>
          <w:szCs w:val="22"/>
          <w:lang w:val="es-CL"/>
        </w:rPr>
        <w:t xml:space="preserve">Quinta Asamblea: </w:t>
      </w:r>
      <w:r w:rsidRPr="00762067">
        <w:rPr>
          <w:b/>
          <w:bCs/>
          <w:szCs w:val="22"/>
          <w:lang w:val="es-CL"/>
        </w:rPr>
        <w:t xml:space="preserve">martes 23 </w:t>
      </w:r>
      <w:r>
        <w:rPr>
          <w:b/>
          <w:bCs/>
          <w:szCs w:val="22"/>
          <w:lang w:val="es-CL"/>
        </w:rPr>
        <w:t>de agosto.</w:t>
      </w:r>
    </w:p>
    <w:p w:rsidR="00762067" w:rsidRPr="00762067" w:rsidRDefault="00762067" w:rsidP="00287927">
      <w:pPr>
        <w:pStyle w:val="Textosinformato"/>
        <w:numPr>
          <w:ilvl w:val="0"/>
          <w:numId w:val="13"/>
        </w:numPr>
        <w:jc w:val="both"/>
        <w:rPr>
          <w:b/>
          <w:szCs w:val="22"/>
        </w:rPr>
      </w:pPr>
      <w:r>
        <w:rPr>
          <w:b/>
          <w:bCs/>
          <w:szCs w:val="22"/>
          <w:lang w:val="es-CL"/>
        </w:rPr>
        <w:t xml:space="preserve">Sexta Asamblea; </w:t>
      </w:r>
      <w:r w:rsidRPr="00762067">
        <w:rPr>
          <w:b/>
          <w:bCs/>
          <w:szCs w:val="22"/>
          <w:lang w:val="es-CL"/>
        </w:rPr>
        <w:t xml:space="preserve">martes </w:t>
      </w:r>
      <w:r>
        <w:rPr>
          <w:b/>
          <w:bCs/>
          <w:szCs w:val="22"/>
          <w:lang w:val="es-CL"/>
        </w:rPr>
        <w:t>25 de octubre.</w:t>
      </w:r>
    </w:p>
    <w:p w:rsidR="00762067" w:rsidRPr="00762067" w:rsidRDefault="00762067" w:rsidP="00287927">
      <w:pPr>
        <w:pStyle w:val="Textosinformato"/>
        <w:numPr>
          <w:ilvl w:val="0"/>
          <w:numId w:val="13"/>
        </w:numPr>
        <w:jc w:val="both"/>
        <w:rPr>
          <w:b/>
          <w:szCs w:val="22"/>
        </w:rPr>
      </w:pPr>
      <w:r>
        <w:rPr>
          <w:b/>
          <w:bCs/>
          <w:szCs w:val="22"/>
          <w:lang w:val="es-CL"/>
        </w:rPr>
        <w:t>Séptima Asamblea: mart</w:t>
      </w:r>
      <w:r w:rsidRPr="00762067">
        <w:rPr>
          <w:b/>
          <w:bCs/>
          <w:szCs w:val="22"/>
          <w:lang w:val="es-CL"/>
        </w:rPr>
        <w:t>es 22</w:t>
      </w:r>
      <w:r>
        <w:rPr>
          <w:b/>
          <w:bCs/>
          <w:szCs w:val="22"/>
          <w:lang w:val="es-CL"/>
        </w:rPr>
        <w:t xml:space="preserve"> de noviembre.</w:t>
      </w:r>
    </w:p>
    <w:p w:rsidR="00287927" w:rsidRPr="00217242" w:rsidRDefault="00762067" w:rsidP="00287927">
      <w:pPr>
        <w:pStyle w:val="Textosinformato"/>
        <w:numPr>
          <w:ilvl w:val="0"/>
          <w:numId w:val="13"/>
        </w:numPr>
        <w:jc w:val="both"/>
        <w:rPr>
          <w:b/>
          <w:szCs w:val="22"/>
        </w:rPr>
      </w:pPr>
      <w:r>
        <w:rPr>
          <w:b/>
          <w:bCs/>
          <w:szCs w:val="22"/>
          <w:lang w:val="es-CL"/>
        </w:rPr>
        <w:t xml:space="preserve">Octava Asamblea: </w:t>
      </w:r>
      <w:r w:rsidRPr="00762067">
        <w:rPr>
          <w:b/>
          <w:bCs/>
          <w:szCs w:val="22"/>
          <w:lang w:val="es-CL"/>
        </w:rPr>
        <w:t>a definir</w:t>
      </w:r>
      <w:r>
        <w:rPr>
          <w:b/>
          <w:bCs/>
          <w:szCs w:val="22"/>
          <w:lang w:val="es-CL"/>
        </w:rPr>
        <w:t>.</w:t>
      </w:r>
    </w:p>
    <w:p w:rsidR="00217242" w:rsidRPr="00287927" w:rsidRDefault="00217242" w:rsidP="00015441">
      <w:pPr>
        <w:pStyle w:val="Textosinformato"/>
        <w:ind w:left="426"/>
        <w:jc w:val="both"/>
        <w:rPr>
          <w:b/>
          <w:szCs w:val="22"/>
        </w:rPr>
      </w:pPr>
    </w:p>
    <w:p w:rsidR="00217242" w:rsidRPr="00287927" w:rsidRDefault="00217242" w:rsidP="00015441">
      <w:pPr>
        <w:pStyle w:val="Textosinformato"/>
        <w:ind w:left="426"/>
        <w:jc w:val="both"/>
        <w:rPr>
          <w:b/>
          <w:szCs w:val="22"/>
        </w:rPr>
      </w:pPr>
    </w:p>
    <w:p w:rsidR="00762067" w:rsidRDefault="00762067" w:rsidP="00762067">
      <w:pPr>
        <w:pStyle w:val="Textosinformato"/>
        <w:numPr>
          <w:ilvl w:val="0"/>
          <w:numId w:val="2"/>
        </w:numPr>
        <w:ind w:left="426" w:hanging="426"/>
        <w:jc w:val="both"/>
        <w:rPr>
          <w:b/>
          <w:sz w:val="24"/>
          <w:szCs w:val="24"/>
        </w:rPr>
      </w:pPr>
      <w:r>
        <w:rPr>
          <w:b/>
          <w:sz w:val="24"/>
          <w:szCs w:val="24"/>
        </w:rPr>
        <w:t>TEMA A ABORDAR EN EL SEMINARIO 2016</w:t>
      </w:r>
    </w:p>
    <w:p w:rsidR="00762067" w:rsidRDefault="00762067" w:rsidP="00762067">
      <w:pPr>
        <w:pStyle w:val="Textosinformato"/>
        <w:jc w:val="both"/>
        <w:rPr>
          <w:szCs w:val="22"/>
        </w:rPr>
      </w:pPr>
    </w:p>
    <w:p w:rsidR="00762067" w:rsidRDefault="00F44B68" w:rsidP="00762067">
      <w:pPr>
        <w:pStyle w:val="Textosinformato"/>
        <w:jc w:val="both"/>
        <w:rPr>
          <w:szCs w:val="22"/>
        </w:rPr>
      </w:pPr>
      <w:r>
        <w:rPr>
          <w:szCs w:val="22"/>
        </w:rPr>
        <w:t>El Presidente plantea la conveniencia de analizar y discutir el tema que la Academia debe abordar en su Seminario 2016 y sugiere que se aborde la sustentabilidad de la agricultura.</w:t>
      </w:r>
    </w:p>
    <w:p w:rsidR="00F44B68" w:rsidRDefault="00F44B68" w:rsidP="00762067">
      <w:pPr>
        <w:pStyle w:val="Textosinformato"/>
        <w:jc w:val="both"/>
        <w:rPr>
          <w:szCs w:val="22"/>
        </w:rPr>
      </w:pPr>
    </w:p>
    <w:p w:rsidR="00F44B68" w:rsidRDefault="00F44B68" w:rsidP="00762067">
      <w:pPr>
        <w:pStyle w:val="Textosinformato"/>
        <w:jc w:val="both"/>
        <w:rPr>
          <w:szCs w:val="22"/>
        </w:rPr>
      </w:pPr>
      <w:r>
        <w:rPr>
          <w:szCs w:val="22"/>
        </w:rPr>
        <w:t>Se produce un interesante debate en el que participan numerosos Académicos y que se pueden resumir en las siguientes ideas:</w:t>
      </w:r>
    </w:p>
    <w:p w:rsidR="00F44B68" w:rsidRDefault="00F44B68" w:rsidP="00762067">
      <w:pPr>
        <w:pStyle w:val="Textosinformato"/>
        <w:jc w:val="both"/>
        <w:rPr>
          <w:szCs w:val="22"/>
        </w:rPr>
      </w:pPr>
    </w:p>
    <w:p w:rsidR="00F44B68" w:rsidRDefault="00F44B68" w:rsidP="00F44B68">
      <w:pPr>
        <w:pStyle w:val="Textosinformato"/>
        <w:numPr>
          <w:ilvl w:val="0"/>
          <w:numId w:val="14"/>
        </w:numPr>
        <w:jc w:val="both"/>
        <w:rPr>
          <w:szCs w:val="22"/>
        </w:rPr>
      </w:pPr>
      <w:r>
        <w:rPr>
          <w:szCs w:val="22"/>
        </w:rPr>
        <w:t>La sustentabilidad es un concepto complejo que comprende muy diversos niveles y elementos propios y del ambiente de los sistemas agropecuarios.</w:t>
      </w:r>
    </w:p>
    <w:p w:rsidR="00F44B68" w:rsidRDefault="00F44B68" w:rsidP="00F44B68">
      <w:pPr>
        <w:pStyle w:val="Textosinformato"/>
        <w:numPr>
          <w:ilvl w:val="0"/>
          <w:numId w:val="14"/>
        </w:numPr>
        <w:jc w:val="both"/>
        <w:rPr>
          <w:szCs w:val="22"/>
        </w:rPr>
      </w:pPr>
      <w:r>
        <w:rPr>
          <w:szCs w:val="22"/>
        </w:rPr>
        <w:lastRenderedPageBreak/>
        <w:t xml:space="preserve">Es importante definir el público </w:t>
      </w:r>
      <w:r w:rsidR="000D3767">
        <w:rPr>
          <w:szCs w:val="22"/>
        </w:rPr>
        <w:t>al</w:t>
      </w:r>
      <w:r>
        <w:rPr>
          <w:szCs w:val="22"/>
        </w:rPr>
        <w:t xml:space="preserve"> cual se desea llegar, dado que Chile es un país geográficamente y ecológicamente muy diverso.</w:t>
      </w:r>
    </w:p>
    <w:p w:rsidR="00F44B68" w:rsidRDefault="00F44B68" w:rsidP="00F44B68">
      <w:pPr>
        <w:pStyle w:val="Textosinformato"/>
        <w:numPr>
          <w:ilvl w:val="0"/>
          <w:numId w:val="14"/>
        </w:numPr>
        <w:jc w:val="both"/>
        <w:rPr>
          <w:szCs w:val="22"/>
        </w:rPr>
      </w:pPr>
      <w:r>
        <w:rPr>
          <w:szCs w:val="22"/>
        </w:rPr>
        <w:t>Se logra un cierto consenso en que se debe abordar la sustentabilidad desde el punto de vista de la contribución que puedan hacer las Ciencias Agr</w:t>
      </w:r>
      <w:r w:rsidR="00711229">
        <w:rPr>
          <w:szCs w:val="22"/>
        </w:rPr>
        <w:t>onó</w:t>
      </w:r>
      <w:r>
        <w:rPr>
          <w:szCs w:val="22"/>
        </w:rPr>
        <w:t>micas.</w:t>
      </w:r>
    </w:p>
    <w:p w:rsidR="00711229" w:rsidRDefault="00F44B68" w:rsidP="00711229">
      <w:pPr>
        <w:pStyle w:val="Textosinformato"/>
        <w:numPr>
          <w:ilvl w:val="0"/>
          <w:numId w:val="14"/>
        </w:numPr>
        <w:jc w:val="both"/>
        <w:rPr>
          <w:szCs w:val="22"/>
        </w:rPr>
      </w:pPr>
      <w:r>
        <w:rPr>
          <w:szCs w:val="22"/>
        </w:rPr>
        <w:t>Es estratégico concentrarse en un</w:t>
      </w:r>
      <w:r w:rsidR="00711229">
        <w:rPr>
          <w:szCs w:val="22"/>
        </w:rPr>
        <w:t xml:space="preserve">a zona geográfica y un </w:t>
      </w:r>
      <w:r>
        <w:rPr>
          <w:szCs w:val="22"/>
        </w:rPr>
        <w:t>ámbito productivo específico</w:t>
      </w:r>
      <w:r w:rsidR="00711229">
        <w:rPr>
          <w:szCs w:val="22"/>
        </w:rPr>
        <w:t>.</w:t>
      </w:r>
    </w:p>
    <w:p w:rsidR="00711229" w:rsidRDefault="00711229" w:rsidP="00711229">
      <w:pPr>
        <w:pStyle w:val="Textosinformato"/>
        <w:jc w:val="both"/>
        <w:rPr>
          <w:szCs w:val="22"/>
        </w:rPr>
      </w:pPr>
    </w:p>
    <w:p w:rsidR="00711229" w:rsidRPr="00711229" w:rsidRDefault="00711229" w:rsidP="00711229">
      <w:pPr>
        <w:pStyle w:val="Textosinformato"/>
        <w:jc w:val="both"/>
        <w:rPr>
          <w:b/>
          <w:szCs w:val="22"/>
        </w:rPr>
      </w:pPr>
      <w:r w:rsidRPr="00711229">
        <w:rPr>
          <w:b/>
          <w:szCs w:val="22"/>
        </w:rPr>
        <w:t>Se acuerda concentrarse en:</w:t>
      </w:r>
    </w:p>
    <w:p w:rsidR="00711229" w:rsidRPr="00711229" w:rsidRDefault="00711229" w:rsidP="00711229">
      <w:pPr>
        <w:pStyle w:val="Textosinformato"/>
        <w:jc w:val="both"/>
        <w:rPr>
          <w:b/>
          <w:szCs w:val="22"/>
        </w:rPr>
      </w:pPr>
    </w:p>
    <w:p w:rsidR="00711229" w:rsidRPr="00711229" w:rsidRDefault="00EF3CA2" w:rsidP="00711229">
      <w:pPr>
        <w:pStyle w:val="Textosinformato"/>
        <w:numPr>
          <w:ilvl w:val="0"/>
          <w:numId w:val="15"/>
        </w:numPr>
        <w:jc w:val="both"/>
        <w:rPr>
          <w:b/>
          <w:szCs w:val="22"/>
        </w:rPr>
      </w:pPr>
      <w:r>
        <w:rPr>
          <w:b/>
          <w:szCs w:val="22"/>
        </w:rPr>
        <w:t>L</w:t>
      </w:r>
      <w:r w:rsidR="00711229" w:rsidRPr="00711229">
        <w:rPr>
          <w:b/>
          <w:szCs w:val="22"/>
        </w:rPr>
        <w:t xml:space="preserve">a Quinta Región como </w:t>
      </w:r>
      <w:r>
        <w:rPr>
          <w:b/>
          <w:szCs w:val="22"/>
        </w:rPr>
        <w:t xml:space="preserve">zona </w:t>
      </w:r>
      <w:r w:rsidR="00711229" w:rsidRPr="00711229">
        <w:rPr>
          <w:b/>
          <w:szCs w:val="22"/>
        </w:rPr>
        <w:t>geográfica.</w:t>
      </w:r>
    </w:p>
    <w:p w:rsidR="00711229" w:rsidRPr="00711229" w:rsidRDefault="00711229" w:rsidP="00711229">
      <w:pPr>
        <w:pStyle w:val="Textosinformato"/>
        <w:numPr>
          <w:ilvl w:val="0"/>
          <w:numId w:val="15"/>
        </w:numPr>
        <w:jc w:val="both"/>
        <w:rPr>
          <w:b/>
          <w:szCs w:val="22"/>
        </w:rPr>
      </w:pPr>
      <w:r w:rsidRPr="00711229">
        <w:rPr>
          <w:b/>
          <w:szCs w:val="22"/>
        </w:rPr>
        <w:t>La Fruticultura como ámbito productivo, pudiéndose explorar la inclusión de la producción hortícola y ornamental.</w:t>
      </w:r>
    </w:p>
    <w:p w:rsidR="00711229" w:rsidRDefault="00711229" w:rsidP="00762067">
      <w:pPr>
        <w:pStyle w:val="Textosinformato"/>
        <w:jc w:val="both"/>
        <w:rPr>
          <w:szCs w:val="22"/>
        </w:rPr>
      </w:pPr>
    </w:p>
    <w:p w:rsidR="00EF3CA2" w:rsidRDefault="00711229" w:rsidP="00EF3CA2">
      <w:pPr>
        <w:pStyle w:val="Textosinformato"/>
        <w:jc w:val="both"/>
        <w:rPr>
          <w:szCs w:val="22"/>
        </w:rPr>
      </w:pPr>
      <w:r>
        <w:rPr>
          <w:szCs w:val="22"/>
        </w:rPr>
        <w:t xml:space="preserve">Una vez habiéndose definido este </w:t>
      </w:r>
      <w:r w:rsidR="00EF3CA2">
        <w:rPr>
          <w:szCs w:val="22"/>
        </w:rPr>
        <w:t>foco</w:t>
      </w:r>
      <w:r>
        <w:rPr>
          <w:szCs w:val="22"/>
        </w:rPr>
        <w:t xml:space="preserve"> objetivo, se procedió a </w:t>
      </w:r>
      <w:r w:rsidR="00EF3CA2">
        <w:rPr>
          <w:szCs w:val="22"/>
        </w:rPr>
        <w:t>aprobar:</w:t>
      </w:r>
    </w:p>
    <w:p w:rsidR="00EF3CA2" w:rsidRDefault="00EF3CA2" w:rsidP="00EF3CA2">
      <w:pPr>
        <w:pStyle w:val="Textosinformato"/>
        <w:jc w:val="both"/>
        <w:rPr>
          <w:szCs w:val="22"/>
        </w:rPr>
      </w:pPr>
    </w:p>
    <w:p w:rsidR="00EF3CA2" w:rsidRPr="00EF3CA2" w:rsidRDefault="00EF3CA2" w:rsidP="00EF3CA2">
      <w:pPr>
        <w:pStyle w:val="Textosinformato"/>
        <w:numPr>
          <w:ilvl w:val="0"/>
          <w:numId w:val="20"/>
        </w:numPr>
        <w:jc w:val="both"/>
        <w:rPr>
          <w:szCs w:val="22"/>
        </w:rPr>
      </w:pPr>
      <w:r w:rsidRPr="00EF3CA2">
        <w:rPr>
          <w:szCs w:val="22"/>
        </w:rPr>
        <w:t xml:space="preserve">Una </w:t>
      </w:r>
      <w:r w:rsidR="00711229" w:rsidRPr="00EF3CA2">
        <w:rPr>
          <w:szCs w:val="22"/>
        </w:rPr>
        <w:t xml:space="preserve">Comisión Organizadora </w:t>
      </w:r>
      <w:r w:rsidRPr="00EF3CA2">
        <w:rPr>
          <w:i/>
          <w:szCs w:val="22"/>
        </w:rPr>
        <w:t>ad hoc</w:t>
      </w:r>
      <w:r w:rsidRPr="00EF3CA2">
        <w:rPr>
          <w:szCs w:val="22"/>
        </w:rPr>
        <w:t xml:space="preserve"> c</w:t>
      </w:r>
      <w:r w:rsidR="00711229" w:rsidRPr="00EF3CA2">
        <w:rPr>
          <w:szCs w:val="22"/>
        </w:rPr>
        <w:t>onformada por los académicos Bernardo Latorre, Raúl Cañas, Pedro Undurraga y Leví Mansur</w:t>
      </w:r>
      <w:r w:rsidRPr="00EF3CA2">
        <w:rPr>
          <w:szCs w:val="22"/>
        </w:rPr>
        <w:t>, que definiese en una primera instancia:</w:t>
      </w:r>
    </w:p>
    <w:p w:rsidR="00EF3CA2" w:rsidRPr="00EF3CA2" w:rsidRDefault="00EF3CA2" w:rsidP="00EF3CA2">
      <w:pPr>
        <w:pStyle w:val="Prrafodelista"/>
        <w:rPr>
          <w:szCs w:val="22"/>
          <w:lang w:val="es-MX"/>
        </w:rPr>
      </w:pPr>
    </w:p>
    <w:p w:rsidR="00EF3CA2" w:rsidRDefault="00EF3CA2" w:rsidP="00EF3CA2">
      <w:pPr>
        <w:pStyle w:val="Textosinformato"/>
        <w:numPr>
          <w:ilvl w:val="0"/>
          <w:numId w:val="16"/>
        </w:numPr>
        <w:ind w:left="1134" w:hanging="425"/>
        <w:jc w:val="both"/>
        <w:rPr>
          <w:szCs w:val="22"/>
        </w:rPr>
      </w:pPr>
      <w:r>
        <w:rPr>
          <w:szCs w:val="22"/>
        </w:rPr>
        <w:t>Los temas que se abordarían en el Seminario, tales como la alta concentración de nitratos en los suelos y aguas de riego y su consecuente riesgo de altos contenidos de nitritos en los productos cosechados.</w:t>
      </w:r>
    </w:p>
    <w:p w:rsidR="00EF3CA2" w:rsidRDefault="00EF3CA2" w:rsidP="00EF3CA2">
      <w:pPr>
        <w:pStyle w:val="Prrafodelista"/>
        <w:ind w:left="1134" w:hanging="425"/>
        <w:rPr>
          <w:szCs w:val="22"/>
        </w:rPr>
      </w:pPr>
    </w:p>
    <w:p w:rsidR="00EF3CA2" w:rsidRDefault="00EF3CA2" w:rsidP="00EF3CA2">
      <w:pPr>
        <w:pStyle w:val="Textosinformato"/>
        <w:numPr>
          <w:ilvl w:val="0"/>
          <w:numId w:val="16"/>
        </w:numPr>
        <w:ind w:left="1134" w:hanging="425"/>
        <w:jc w:val="both"/>
        <w:rPr>
          <w:szCs w:val="22"/>
        </w:rPr>
      </w:pPr>
      <w:r>
        <w:rPr>
          <w:szCs w:val="22"/>
        </w:rPr>
        <w:t>Los posibles expositores y comentaristas que desarrollarían los temas.</w:t>
      </w:r>
    </w:p>
    <w:p w:rsidR="00EF3CA2" w:rsidRDefault="00EF3CA2" w:rsidP="00EF3CA2">
      <w:pPr>
        <w:pStyle w:val="Prrafodelista"/>
        <w:ind w:left="1134" w:hanging="425"/>
        <w:rPr>
          <w:szCs w:val="22"/>
        </w:rPr>
      </w:pPr>
    </w:p>
    <w:p w:rsidR="00EF3CA2" w:rsidRPr="00EF3CA2" w:rsidRDefault="00EF3CA2" w:rsidP="00EF3CA2">
      <w:pPr>
        <w:pStyle w:val="Textosinformato"/>
        <w:numPr>
          <w:ilvl w:val="0"/>
          <w:numId w:val="16"/>
        </w:numPr>
        <w:ind w:left="1134" w:hanging="425"/>
        <w:jc w:val="both"/>
        <w:rPr>
          <w:szCs w:val="22"/>
        </w:rPr>
      </w:pPr>
      <w:r>
        <w:rPr>
          <w:szCs w:val="22"/>
        </w:rPr>
        <w:t>Uno o dos expositores de alto nivel, en lo posible de orden internacional.</w:t>
      </w:r>
    </w:p>
    <w:p w:rsidR="00EF3CA2" w:rsidRPr="00EF3CA2" w:rsidRDefault="00EF3CA2" w:rsidP="00EF3CA2">
      <w:pPr>
        <w:pStyle w:val="Prrafodelista"/>
        <w:rPr>
          <w:szCs w:val="22"/>
          <w:lang w:val="es-MX"/>
        </w:rPr>
      </w:pPr>
    </w:p>
    <w:p w:rsidR="00711229" w:rsidRDefault="00EF3CA2" w:rsidP="00EF3CA2">
      <w:pPr>
        <w:pStyle w:val="Textosinformato"/>
        <w:jc w:val="both"/>
        <w:rPr>
          <w:szCs w:val="22"/>
        </w:rPr>
      </w:pPr>
      <w:r>
        <w:rPr>
          <w:szCs w:val="22"/>
        </w:rPr>
        <w:t xml:space="preserve">Se tendrá una primera Sesión de Directorio </w:t>
      </w:r>
      <w:r w:rsidR="000D3767">
        <w:rPr>
          <w:szCs w:val="22"/>
        </w:rPr>
        <w:t>el martes 10 de mayo con la participación e informe de la Comisión Organizadora.</w:t>
      </w:r>
    </w:p>
    <w:p w:rsidR="00EF3CA2" w:rsidRDefault="00EF3CA2" w:rsidP="00EF3CA2">
      <w:pPr>
        <w:pStyle w:val="Textosinformato"/>
        <w:ind w:left="720"/>
        <w:jc w:val="both"/>
        <w:rPr>
          <w:szCs w:val="22"/>
        </w:rPr>
      </w:pPr>
    </w:p>
    <w:p w:rsidR="00EF3CA2" w:rsidRDefault="00EF3CA2" w:rsidP="00EF3CA2">
      <w:pPr>
        <w:pStyle w:val="Textosinformato"/>
        <w:ind w:left="720"/>
        <w:jc w:val="both"/>
        <w:rPr>
          <w:szCs w:val="22"/>
        </w:rPr>
      </w:pPr>
    </w:p>
    <w:p w:rsidR="00762067" w:rsidRPr="0047441F" w:rsidRDefault="00762067" w:rsidP="0047441F">
      <w:pPr>
        <w:pStyle w:val="Textosinformato"/>
        <w:numPr>
          <w:ilvl w:val="0"/>
          <w:numId w:val="2"/>
        </w:numPr>
        <w:ind w:left="426" w:hanging="426"/>
        <w:jc w:val="both"/>
        <w:rPr>
          <w:b/>
          <w:sz w:val="24"/>
          <w:szCs w:val="24"/>
        </w:rPr>
      </w:pPr>
      <w:r>
        <w:rPr>
          <w:b/>
          <w:sz w:val="24"/>
          <w:szCs w:val="24"/>
        </w:rPr>
        <w:t>VARIOS</w:t>
      </w:r>
    </w:p>
    <w:p w:rsidR="0047441F" w:rsidRDefault="0047441F" w:rsidP="0047441F">
      <w:pPr>
        <w:pStyle w:val="Textosinformato"/>
        <w:jc w:val="both"/>
        <w:rPr>
          <w:szCs w:val="22"/>
        </w:rPr>
      </w:pPr>
    </w:p>
    <w:p w:rsidR="0047441F" w:rsidRDefault="0068700D" w:rsidP="006E6F0F">
      <w:pPr>
        <w:pStyle w:val="Textosinformato"/>
        <w:jc w:val="both"/>
        <w:rPr>
          <w:szCs w:val="22"/>
        </w:rPr>
      </w:pPr>
      <w:r>
        <w:rPr>
          <w:szCs w:val="22"/>
        </w:rPr>
        <w:t xml:space="preserve">No </w:t>
      </w:r>
      <w:r w:rsidR="0047441F">
        <w:rPr>
          <w:szCs w:val="22"/>
        </w:rPr>
        <w:t>h</w:t>
      </w:r>
      <w:r w:rsidR="00015441">
        <w:rPr>
          <w:szCs w:val="22"/>
        </w:rPr>
        <w:t>ubo</w:t>
      </w:r>
      <w:r w:rsidR="0047441F">
        <w:rPr>
          <w:szCs w:val="22"/>
        </w:rPr>
        <w:t>.</w:t>
      </w:r>
    </w:p>
    <w:p w:rsidR="00D71099" w:rsidRDefault="00D71099" w:rsidP="00D80171">
      <w:pPr>
        <w:pStyle w:val="Textosinformato"/>
        <w:jc w:val="both"/>
      </w:pPr>
    </w:p>
    <w:p w:rsidR="00477DD1" w:rsidRDefault="00477DD1" w:rsidP="00D80171">
      <w:pPr>
        <w:pStyle w:val="Textosinformato"/>
        <w:jc w:val="both"/>
      </w:pPr>
    </w:p>
    <w:p w:rsidR="00477DD1" w:rsidRDefault="00477DD1" w:rsidP="00D80171">
      <w:pPr>
        <w:pStyle w:val="Textosinformato"/>
        <w:jc w:val="both"/>
      </w:pPr>
    </w:p>
    <w:p w:rsidR="001804E0" w:rsidRDefault="001804E0" w:rsidP="00D80171">
      <w:pPr>
        <w:pStyle w:val="Textosinformato"/>
        <w:jc w:val="both"/>
      </w:pPr>
    </w:p>
    <w:p w:rsidR="00AA34FB" w:rsidRDefault="00AA34FB" w:rsidP="00D80171">
      <w:pPr>
        <w:pStyle w:val="Textosinformato"/>
        <w:jc w:val="both"/>
      </w:pPr>
    </w:p>
    <w:p w:rsidR="009D74EE" w:rsidRDefault="009D74EE" w:rsidP="00D80171">
      <w:pPr>
        <w:pStyle w:val="Textosinformato"/>
        <w:jc w:val="both"/>
      </w:pPr>
    </w:p>
    <w:p w:rsidR="009D74EE" w:rsidRDefault="009D74EE" w:rsidP="00D80171">
      <w:pPr>
        <w:pStyle w:val="Textosinformato"/>
        <w:jc w:val="both"/>
      </w:pPr>
    </w:p>
    <w:p w:rsidR="00D71099" w:rsidRDefault="00D71099" w:rsidP="00D71099">
      <w:pPr>
        <w:pStyle w:val="Textosinformato"/>
        <w:jc w:val="both"/>
      </w:pPr>
      <w:r>
        <w:t xml:space="preserve"> </w:t>
      </w:r>
      <w:r w:rsidR="0068700D">
        <w:t xml:space="preserve">      </w:t>
      </w:r>
      <w:r>
        <w:t xml:space="preserve">          </w:t>
      </w:r>
      <w:r w:rsidR="00B41EC3">
        <w:t xml:space="preserve">   </w:t>
      </w:r>
      <w:r>
        <w:t xml:space="preserve">    </w:t>
      </w:r>
      <w:r w:rsidR="00D87E41">
        <w:t xml:space="preserve">       </w:t>
      </w:r>
      <w:r w:rsidR="0068700D">
        <w:t>Alberto G. Cubillos Plaza</w:t>
      </w:r>
      <w:r>
        <w:t xml:space="preserve">                            Nicolo Gligo Viel</w:t>
      </w:r>
    </w:p>
    <w:p w:rsidR="00D71099" w:rsidRDefault="00D71099" w:rsidP="00D71099">
      <w:pPr>
        <w:pStyle w:val="Textosinformato"/>
        <w:jc w:val="both"/>
      </w:pPr>
      <w:r>
        <w:t xml:space="preserve">       </w:t>
      </w:r>
      <w:r w:rsidR="0068700D">
        <w:t xml:space="preserve">    </w:t>
      </w:r>
      <w:r>
        <w:t xml:space="preserve">         </w:t>
      </w:r>
      <w:r w:rsidR="00B41EC3">
        <w:t xml:space="preserve">   </w:t>
      </w:r>
      <w:r>
        <w:t xml:space="preserve">                </w:t>
      </w:r>
      <w:r w:rsidR="0068700D">
        <w:t xml:space="preserve">  S</w:t>
      </w:r>
      <w:r>
        <w:t xml:space="preserve">ecretario </w:t>
      </w:r>
      <w:r w:rsidR="0068700D">
        <w:t xml:space="preserve">         </w:t>
      </w:r>
      <w:r>
        <w:t xml:space="preserve">                    </w:t>
      </w:r>
      <w:r w:rsidR="000D3767">
        <w:t xml:space="preserve">  </w:t>
      </w:r>
      <w:r>
        <w:t xml:space="preserve">            Presidente</w:t>
      </w:r>
    </w:p>
    <w:p w:rsidR="00474690" w:rsidRDefault="00474690" w:rsidP="003909E5">
      <w:pPr>
        <w:pStyle w:val="Textosinformato"/>
        <w:jc w:val="center"/>
        <w:rPr>
          <w:b/>
          <w:sz w:val="24"/>
          <w:szCs w:val="24"/>
        </w:rPr>
      </w:pPr>
    </w:p>
    <w:p w:rsidR="0068700D" w:rsidRDefault="0068700D">
      <w:pPr>
        <w:rPr>
          <w:rFonts w:ascii="Arial" w:eastAsia="Calibri" w:hAnsi="Arial" w:cs="Times New Roman"/>
          <w:b/>
          <w:sz w:val="24"/>
          <w:szCs w:val="24"/>
          <w:lang w:val="es-MX"/>
        </w:rPr>
      </w:pPr>
      <w:r>
        <w:rPr>
          <w:b/>
          <w:sz w:val="24"/>
          <w:szCs w:val="24"/>
        </w:rPr>
        <w:br w:type="page"/>
      </w:r>
    </w:p>
    <w:p w:rsidR="007862DE" w:rsidRPr="003909E5" w:rsidRDefault="003909E5" w:rsidP="003909E5">
      <w:pPr>
        <w:pStyle w:val="Textosinformato"/>
        <w:jc w:val="center"/>
        <w:rPr>
          <w:b/>
          <w:sz w:val="24"/>
          <w:szCs w:val="24"/>
        </w:rPr>
      </w:pPr>
      <w:r w:rsidRPr="003909E5">
        <w:rPr>
          <w:b/>
          <w:sz w:val="24"/>
          <w:szCs w:val="24"/>
        </w:rPr>
        <w:lastRenderedPageBreak/>
        <w:t>ANEXO 1</w:t>
      </w:r>
    </w:p>
    <w:p w:rsidR="003909E5" w:rsidRPr="003909E5" w:rsidRDefault="003909E5" w:rsidP="003909E5">
      <w:pPr>
        <w:pStyle w:val="Textosinformato"/>
        <w:jc w:val="center"/>
        <w:rPr>
          <w:b/>
          <w:sz w:val="24"/>
          <w:szCs w:val="24"/>
        </w:rPr>
      </w:pPr>
    </w:p>
    <w:p w:rsidR="003909E5" w:rsidRDefault="003909E5" w:rsidP="003909E5">
      <w:pPr>
        <w:pStyle w:val="Textosinformato"/>
        <w:jc w:val="center"/>
        <w:rPr>
          <w:b/>
          <w:sz w:val="24"/>
          <w:szCs w:val="24"/>
        </w:rPr>
      </w:pPr>
      <w:r w:rsidRPr="003909E5">
        <w:rPr>
          <w:b/>
          <w:sz w:val="24"/>
          <w:szCs w:val="24"/>
        </w:rPr>
        <w:t xml:space="preserve">ASISTENTES A LA </w:t>
      </w:r>
      <w:r w:rsidR="00477DD1">
        <w:rPr>
          <w:b/>
          <w:sz w:val="24"/>
          <w:szCs w:val="24"/>
        </w:rPr>
        <w:t xml:space="preserve">PRIMERA </w:t>
      </w:r>
      <w:r w:rsidRPr="003909E5">
        <w:rPr>
          <w:b/>
          <w:sz w:val="24"/>
          <w:szCs w:val="24"/>
        </w:rPr>
        <w:t>ASAMBLEA</w:t>
      </w:r>
      <w:r w:rsidR="004403EE">
        <w:rPr>
          <w:b/>
          <w:sz w:val="24"/>
          <w:szCs w:val="24"/>
        </w:rPr>
        <w:t xml:space="preserve"> GENERAL ORDINARIA</w:t>
      </w:r>
    </w:p>
    <w:p w:rsidR="003909E5" w:rsidRDefault="003909E5" w:rsidP="003909E5">
      <w:pPr>
        <w:pStyle w:val="Textosinformato"/>
        <w:jc w:val="center"/>
        <w:rPr>
          <w:b/>
          <w:szCs w:val="22"/>
        </w:rPr>
      </w:pPr>
    </w:p>
    <w:tbl>
      <w:tblPr>
        <w:tblW w:w="5667" w:type="dxa"/>
        <w:jc w:val="center"/>
        <w:tblInd w:w="55" w:type="dxa"/>
        <w:tblCellMar>
          <w:left w:w="70" w:type="dxa"/>
          <w:right w:w="70" w:type="dxa"/>
        </w:tblCellMar>
        <w:tblLook w:val="04A0" w:firstRow="1" w:lastRow="0" w:firstColumn="1" w:lastColumn="0" w:noHBand="0" w:noVBand="1"/>
      </w:tblPr>
      <w:tblGrid>
        <w:gridCol w:w="560"/>
        <w:gridCol w:w="3940"/>
        <w:gridCol w:w="1167"/>
      </w:tblGrid>
      <w:tr w:rsidR="00477DD1" w:rsidRPr="00477DD1" w:rsidTr="00477DD1">
        <w:trPr>
          <w:trHeight w:val="300"/>
          <w:jc w:val="center"/>
        </w:trPr>
        <w:tc>
          <w:tcPr>
            <w:tcW w:w="560" w:type="dxa"/>
            <w:tcBorders>
              <w:top w:val="single" w:sz="8" w:space="0" w:color="auto"/>
              <w:left w:val="single" w:sz="8" w:space="0" w:color="auto"/>
              <w:bottom w:val="nil"/>
              <w:right w:val="single" w:sz="8"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b/>
                <w:bCs/>
                <w:color w:val="000000"/>
                <w:lang w:eastAsia="es-CL"/>
              </w:rPr>
            </w:pPr>
            <w:r w:rsidRPr="00477DD1">
              <w:rPr>
                <w:rFonts w:ascii="Calibri" w:eastAsia="Times New Roman" w:hAnsi="Calibri" w:cs="Times New Roman"/>
                <w:b/>
                <w:bCs/>
                <w:color w:val="000000"/>
                <w:lang w:eastAsia="es-CL"/>
              </w:rPr>
              <w:t>Nr.</w:t>
            </w:r>
          </w:p>
        </w:tc>
        <w:tc>
          <w:tcPr>
            <w:tcW w:w="3940" w:type="dxa"/>
            <w:tcBorders>
              <w:top w:val="single" w:sz="8" w:space="0" w:color="auto"/>
              <w:left w:val="nil"/>
              <w:bottom w:val="nil"/>
              <w:right w:val="single" w:sz="8" w:space="0" w:color="auto"/>
            </w:tcBorders>
            <w:shd w:val="clear" w:color="auto" w:fill="auto"/>
            <w:noWrap/>
            <w:vAlign w:val="bottom"/>
            <w:hideMark/>
          </w:tcPr>
          <w:p w:rsidR="00477DD1" w:rsidRPr="00477DD1" w:rsidRDefault="00477DD1" w:rsidP="00477DD1">
            <w:pPr>
              <w:spacing w:after="0" w:line="240" w:lineRule="auto"/>
              <w:rPr>
                <w:rFonts w:ascii="Arial" w:eastAsia="Times New Roman" w:hAnsi="Arial" w:cs="Arial"/>
                <w:b/>
                <w:bCs/>
                <w:lang w:eastAsia="es-CL"/>
              </w:rPr>
            </w:pPr>
            <w:r w:rsidRPr="00477DD1">
              <w:rPr>
                <w:rFonts w:ascii="Arial" w:eastAsia="Times New Roman" w:hAnsi="Arial" w:cs="Arial"/>
                <w:b/>
                <w:bCs/>
                <w:lang w:eastAsia="es-CL"/>
              </w:rPr>
              <w:t>Nombre</w:t>
            </w:r>
          </w:p>
        </w:tc>
        <w:tc>
          <w:tcPr>
            <w:tcW w:w="1167" w:type="dxa"/>
            <w:tcBorders>
              <w:top w:val="single" w:sz="8" w:space="0" w:color="auto"/>
              <w:left w:val="nil"/>
              <w:bottom w:val="nil"/>
              <w:right w:val="single" w:sz="8"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b/>
                <w:bCs/>
                <w:color w:val="000000"/>
                <w:lang w:eastAsia="es-CL"/>
              </w:rPr>
            </w:pPr>
            <w:r w:rsidRPr="00477DD1">
              <w:rPr>
                <w:rFonts w:ascii="Calibri" w:eastAsia="Times New Roman" w:hAnsi="Calibri" w:cs="Times New Roman"/>
                <w:b/>
                <w:bCs/>
                <w:color w:val="000000"/>
                <w:lang w:eastAsia="es-CL"/>
              </w:rPr>
              <w:t>1</w:t>
            </w:r>
            <w:r>
              <w:rPr>
                <w:rFonts w:ascii="Calibri" w:eastAsia="Times New Roman" w:hAnsi="Calibri" w:cs="Times New Roman"/>
                <w:b/>
                <w:bCs/>
                <w:color w:val="000000"/>
                <w:lang w:eastAsia="es-CL"/>
              </w:rPr>
              <w:t>ª Asamblea</w:t>
            </w:r>
          </w:p>
        </w:tc>
      </w:tr>
      <w:tr w:rsidR="00477DD1" w:rsidRPr="00477DD1" w:rsidTr="00477DD1">
        <w:trPr>
          <w:trHeight w:val="315"/>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b/>
                <w:bCs/>
                <w:color w:val="000000"/>
                <w:lang w:eastAsia="es-CL"/>
              </w:rPr>
            </w:pPr>
            <w:r w:rsidRPr="00477DD1">
              <w:rPr>
                <w:rFonts w:ascii="Calibri" w:eastAsia="Times New Roman" w:hAnsi="Calibri" w:cs="Times New Roman"/>
                <w:b/>
                <w:bCs/>
                <w:color w:val="000000"/>
                <w:lang w:eastAsia="es-CL"/>
              </w:rPr>
              <w:t> </w:t>
            </w:r>
          </w:p>
        </w:tc>
        <w:tc>
          <w:tcPr>
            <w:tcW w:w="3940" w:type="dxa"/>
            <w:tcBorders>
              <w:top w:val="nil"/>
              <w:left w:val="nil"/>
              <w:bottom w:val="single" w:sz="8" w:space="0" w:color="auto"/>
              <w:right w:val="single" w:sz="8" w:space="0" w:color="auto"/>
            </w:tcBorders>
            <w:shd w:val="clear" w:color="auto" w:fill="auto"/>
            <w:noWrap/>
            <w:vAlign w:val="bottom"/>
            <w:hideMark/>
          </w:tcPr>
          <w:p w:rsidR="00477DD1" w:rsidRPr="00477DD1" w:rsidRDefault="00477DD1" w:rsidP="00477DD1">
            <w:pPr>
              <w:spacing w:after="0" w:line="240" w:lineRule="auto"/>
              <w:rPr>
                <w:rFonts w:ascii="Arial" w:eastAsia="Times New Roman" w:hAnsi="Arial" w:cs="Arial"/>
                <w:b/>
                <w:bCs/>
                <w:lang w:eastAsia="es-CL"/>
              </w:rPr>
            </w:pPr>
            <w:r w:rsidRPr="00477DD1">
              <w:rPr>
                <w:rFonts w:ascii="Arial" w:eastAsia="Times New Roman" w:hAnsi="Arial" w:cs="Arial"/>
                <w:b/>
                <w:bCs/>
                <w:lang w:eastAsia="es-CL"/>
              </w:rPr>
              <w:t> </w:t>
            </w:r>
          </w:p>
        </w:tc>
        <w:tc>
          <w:tcPr>
            <w:tcW w:w="1167" w:type="dxa"/>
            <w:tcBorders>
              <w:top w:val="nil"/>
              <w:left w:val="nil"/>
              <w:bottom w:val="single" w:sz="8" w:space="0" w:color="auto"/>
              <w:right w:val="single" w:sz="8"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b/>
                <w:bCs/>
                <w:color w:val="000000"/>
                <w:lang w:eastAsia="es-CL"/>
              </w:rPr>
            </w:pPr>
            <w:r w:rsidRPr="00477DD1">
              <w:rPr>
                <w:rFonts w:ascii="Calibri" w:eastAsia="Times New Roman" w:hAnsi="Calibri" w:cs="Times New Roman"/>
                <w:b/>
                <w:bCs/>
                <w:color w:val="000000"/>
                <w:lang w:eastAsia="es-CL"/>
              </w:rPr>
              <w:t>04.26</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1</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Acevedo Hinojosa, Edmundo</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 </w:t>
            </w:r>
            <w:r>
              <w:rPr>
                <w:rFonts w:ascii="Calibri" w:eastAsia="Times New Roman" w:hAnsi="Calibri" w:cs="Times New Roman"/>
                <w:color w:val="000000"/>
                <w:lang w:eastAsia="es-CL"/>
              </w:rPr>
              <w:t>N</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2</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 xml:space="preserve">Arce Johnson, </w:t>
            </w:r>
            <w:r w:rsidR="00B43AC8" w:rsidRPr="00477DD1">
              <w:rPr>
                <w:rFonts w:ascii="Arial" w:eastAsia="Times New Roman" w:hAnsi="Arial" w:cs="Arial"/>
                <w:lang w:eastAsia="es-CL"/>
              </w:rPr>
              <w:t>Pa</w:t>
            </w:r>
            <w:r w:rsidR="00B43AC8">
              <w:rPr>
                <w:rFonts w:ascii="Arial" w:eastAsia="Times New Roman" w:hAnsi="Arial" w:cs="Arial"/>
                <w:lang w:eastAsia="es-CL"/>
              </w:rPr>
              <w:t>t</w:t>
            </w:r>
            <w:r w:rsidR="00B43AC8" w:rsidRPr="00477DD1">
              <w:rPr>
                <w:rFonts w:ascii="Arial" w:eastAsia="Times New Roman" w:hAnsi="Arial" w:cs="Arial"/>
                <w:lang w:eastAsia="es-CL"/>
              </w:rPr>
              <w:t>ricio</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 </w:t>
            </w:r>
            <w:r>
              <w:rPr>
                <w:rFonts w:ascii="Calibri" w:eastAsia="Times New Roman" w:hAnsi="Calibri" w:cs="Times New Roman"/>
                <w:color w:val="000000"/>
                <w:lang w:eastAsia="es-CL"/>
              </w:rPr>
              <w:t>N</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3</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Bas Mir, Fernando</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A</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4</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Bonilla Espíndola, Sergio</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P</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5</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Bordeu Schwarze, Edmundo</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 </w:t>
            </w:r>
            <w:r>
              <w:rPr>
                <w:rFonts w:ascii="Calibri" w:eastAsia="Times New Roman" w:hAnsi="Calibri" w:cs="Times New Roman"/>
                <w:color w:val="000000"/>
                <w:lang w:eastAsia="es-CL"/>
              </w:rPr>
              <w:t>N</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6</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Bórquez Lagos, Fernando</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E</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7</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Brzovic Parilo, Francisco</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E</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8</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Cafati Kompatzki, Claudio</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A</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9</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Caligari, Peter D.</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E</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10</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Campos de Quiroz, Hugo</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P</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11</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Cañas Cruchaga, Raúl</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A</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12</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Carrasco Silva, Gilda</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E</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13</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Chateauneuf Deglin, Rolando</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 </w:t>
            </w:r>
            <w:r>
              <w:rPr>
                <w:rFonts w:ascii="Calibri" w:eastAsia="Times New Roman" w:hAnsi="Calibri" w:cs="Times New Roman"/>
                <w:color w:val="000000"/>
                <w:lang w:eastAsia="es-CL"/>
              </w:rPr>
              <w:t>N</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14</w:t>
            </w:r>
          </w:p>
        </w:tc>
        <w:tc>
          <w:tcPr>
            <w:tcW w:w="3940" w:type="dxa"/>
            <w:tcBorders>
              <w:top w:val="nil"/>
              <w:left w:val="nil"/>
              <w:bottom w:val="single" w:sz="4" w:space="0" w:color="auto"/>
              <w:right w:val="single" w:sz="4" w:space="0" w:color="auto"/>
            </w:tcBorders>
            <w:shd w:val="clear" w:color="auto" w:fill="auto"/>
            <w:noWrap/>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Chonchol Chait, Jacques</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 </w:t>
            </w:r>
            <w:r>
              <w:rPr>
                <w:rFonts w:ascii="Calibri" w:eastAsia="Times New Roman" w:hAnsi="Calibri" w:cs="Times New Roman"/>
                <w:color w:val="000000"/>
                <w:lang w:eastAsia="es-CL"/>
              </w:rPr>
              <w:t>N</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15</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78562B" w:rsidP="00477DD1">
            <w:pPr>
              <w:spacing w:after="0" w:line="240" w:lineRule="auto"/>
              <w:rPr>
                <w:rFonts w:ascii="Arial" w:eastAsia="Times New Roman" w:hAnsi="Arial" w:cs="Arial"/>
                <w:lang w:eastAsia="es-CL"/>
              </w:rPr>
            </w:pPr>
            <w:hyperlink r:id="rId7" w:tooltip="Alberto Guillermo Cubillos Plaza" w:history="1">
              <w:r w:rsidR="00477DD1" w:rsidRPr="00477DD1">
                <w:rPr>
                  <w:rFonts w:ascii="Arial" w:eastAsia="Times New Roman" w:hAnsi="Arial" w:cs="Arial"/>
                  <w:lang w:eastAsia="es-CL"/>
                </w:rPr>
                <w:t>Cubillos Plaza; Alberto</w:t>
              </w:r>
            </w:hyperlink>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A</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16</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Daneri Novoa, Sergio</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P</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17</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de Solminihac Iturria, Felipe</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A</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18</w:t>
            </w:r>
          </w:p>
        </w:tc>
        <w:tc>
          <w:tcPr>
            <w:tcW w:w="3940" w:type="dxa"/>
            <w:tcBorders>
              <w:top w:val="nil"/>
              <w:left w:val="nil"/>
              <w:bottom w:val="single" w:sz="4" w:space="0" w:color="auto"/>
              <w:right w:val="single" w:sz="4" w:space="0" w:color="auto"/>
            </w:tcBorders>
            <w:shd w:val="clear" w:color="auto" w:fill="auto"/>
            <w:noWrap/>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del Pozo Lira, Aleajandro</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E</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19</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Domínguez Covarrubias, Juan Ignacio</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 </w:t>
            </w:r>
            <w:r>
              <w:rPr>
                <w:rFonts w:ascii="Calibri" w:eastAsia="Times New Roman" w:hAnsi="Calibri" w:cs="Times New Roman"/>
                <w:color w:val="000000"/>
                <w:lang w:eastAsia="es-CL"/>
              </w:rPr>
              <w:t>N</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20</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Doussouilin Escobar, Eugenio</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E</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21</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Gastó Coder, Juan</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 </w:t>
            </w:r>
            <w:r>
              <w:rPr>
                <w:rFonts w:ascii="Calibri" w:eastAsia="Times New Roman" w:hAnsi="Calibri" w:cs="Times New Roman"/>
                <w:color w:val="000000"/>
                <w:lang w:eastAsia="es-CL"/>
              </w:rPr>
              <w:t>N</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22</w:t>
            </w:r>
          </w:p>
        </w:tc>
        <w:tc>
          <w:tcPr>
            <w:tcW w:w="3940" w:type="dxa"/>
            <w:tcBorders>
              <w:top w:val="nil"/>
              <w:left w:val="nil"/>
              <w:bottom w:val="single" w:sz="4" w:space="0" w:color="auto"/>
              <w:right w:val="single" w:sz="4" w:space="0" w:color="auto"/>
            </w:tcBorders>
            <w:shd w:val="clear" w:color="auto" w:fill="auto"/>
            <w:noWrap/>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Gil Salaya, Gonzalo</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A</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23</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78562B" w:rsidP="00477DD1">
            <w:pPr>
              <w:spacing w:after="0" w:line="240" w:lineRule="auto"/>
              <w:rPr>
                <w:rFonts w:ascii="Arial" w:eastAsia="Times New Roman" w:hAnsi="Arial" w:cs="Arial"/>
                <w:lang w:eastAsia="es-CL"/>
              </w:rPr>
            </w:pPr>
            <w:hyperlink r:id="rId8" w:tooltip="Nicolo Gligo Viel" w:history="1">
              <w:r w:rsidR="00477DD1" w:rsidRPr="00477DD1">
                <w:rPr>
                  <w:rFonts w:ascii="Arial" w:eastAsia="Times New Roman" w:hAnsi="Arial" w:cs="Arial"/>
                  <w:lang w:eastAsia="es-CL"/>
                </w:rPr>
                <w:t>Gligo Viel, Nicolo</w:t>
              </w:r>
            </w:hyperlink>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A</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24</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González Rodríguez, Roberto</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E</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25</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Gurovich Rosenberg, Luis</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 </w:t>
            </w:r>
            <w:r>
              <w:rPr>
                <w:rFonts w:ascii="Calibri" w:eastAsia="Times New Roman" w:hAnsi="Calibri" w:cs="Times New Roman"/>
                <w:color w:val="000000"/>
                <w:lang w:eastAsia="es-CL"/>
              </w:rPr>
              <w:t>N</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26</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Hargreaves Butrón, Antonio</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E</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27</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Hernández Muñoz, Alejandro</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 </w:t>
            </w:r>
            <w:r>
              <w:rPr>
                <w:rFonts w:ascii="Calibri" w:eastAsia="Times New Roman" w:hAnsi="Calibri" w:cs="Times New Roman"/>
                <w:color w:val="000000"/>
                <w:lang w:eastAsia="es-CL"/>
              </w:rPr>
              <w:t>N</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28</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Izquierdo Fernández, Juan</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A</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29</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Latorre Guzmán, Bernardo</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A</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30</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Lizana Malinconi, Antonio</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 </w:t>
            </w:r>
            <w:r>
              <w:rPr>
                <w:rFonts w:ascii="Calibri" w:eastAsia="Times New Roman" w:hAnsi="Calibri" w:cs="Times New Roman"/>
                <w:color w:val="000000"/>
                <w:lang w:eastAsia="es-CL"/>
              </w:rPr>
              <w:t>N</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31</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Mansur Vergara, Leví</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A</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32</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Montenegro Rizzardini, Gloria</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A</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33</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78562B" w:rsidP="00477DD1">
            <w:pPr>
              <w:spacing w:after="0" w:line="240" w:lineRule="auto"/>
              <w:rPr>
                <w:rFonts w:ascii="Arial" w:eastAsia="Times New Roman" w:hAnsi="Arial" w:cs="Arial"/>
                <w:lang w:eastAsia="es-CL"/>
              </w:rPr>
            </w:pPr>
            <w:hyperlink r:id="rId9" w:tooltip="ORLANDO MORALES VALENCIA" w:history="1">
              <w:r w:rsidR="00477DD1" w:rsidRPr="00477DD1">
                <w:rPr>
                  <w:rFonts w:ascii="Arial" w:eastAsia="Times New Roman" w:hAnsi="Arial" w:cs="Arial"/>
                  <w:lang w:eastAsia="es-CL"/>
                </w:rPr>
                <w:t>Morales Valencia, Orlando</w:t>
              </w:r>
            </w:hyperlink>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A</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34</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Muñoz Schick, Carlos</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 </w:t>
            </w:r>
            <w:r>
              <w:rPr>
                <w:rFonts w:ascii="Calibri" w:eastAsia="Times New Roman" w:hAnsi="Calibri" w:cs="Times New Roman"/>
                <w:color w:val="000000"/>
                <w:lang w:eastAsia="es-CL"/>
              </w:rPr>
              <w:t>N</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35</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Neira Roa, Roberto</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 </w:t>
            </w:r>
            <w:r>
              <w:rPr>
                <w:rFonts w:ascii="Calibri" w:eastAsia="Times New Roman" w:hAnsi="Calibri" w:cs="Times New Roman"/>
                <w:color w:val="000000"/>
                <w:lang w:eastAsia="es-CL"/>
              </w:rPr>
              <w:t>N</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lastRenderedPageBreak/>
              <w:t>36</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Nome Huespe, Sergio</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 </w:t>
            </w:r>
            <w:r>
              <w:rPr>
                <w:rFonts w:ascii="Calibri" w:eastAsia="Times New Roman" w:hAnsi="Calibri" w:cs="Times New Roman"/>
                <w:color w:val="000000"/>
                <w:lang w:eastAsia="es-CL"/>
              </w:rPr>
              <w:t>N</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37</w:t>
            </w:r>
          </w:p>
        </w:tc>
        <w:tc>
          <w:tcPr>
            <w:tcW w:w="3940" w:type="dxa"/>
            <w:tcBorders>
              <w:top w:val="nil"/>
              <w:left w:val="nil"/>
              <w:bottom w:val="single" w:sz="4" w:space="0" w:color="auto"/>
              <w:right w:val="single" w:sz="4" w:space="0" w:color="auto"/>
            </w:tcBorders>
            <w:shd w:val="clear" w:color="auto" w:fill="auto"/>
            <w:noWrap/>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Novoa Soto-Aguilar, Rafael</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E</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38</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Ortega Farías, Samuel</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 </w:t>
            </w:r>
            <w:r>
              <w:rPr>
                <w:rFonts w:ascii="Calibri" w:eastAsia="Times New Roman" w:hAnsi="Calibri" w:cs="Times New Roman"/>
                <w:color w:val="000000"/>
                <w:lang w:eastAsia="es-CL"/>
              </w:rPr>
              <w:t>N</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39</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Parodi Pinedo, Patricio</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 </w:t>
            </w:r>
            <w:r>
              <w:rPr>
                <w:rFonts w:ascii="Calibri" w:eastAsia="Times New Roman" w:hAnsi="Calibri" w:cs="Times New Roman"/>
                <w:color w:val="000000"/>
                <w:lang w:eastAsia="es-CL"/>
              </w:rPr>
              <w:t>N</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40</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Pszczolkowski Tomaszewski, Philippo</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 </w:t>
            </w:r>
            <w:r>
              <w:rPr>
                <w:rFonts w:ascii="Calibri" w:eastAsia="Times New Roman" w:hAnsi="Calibri" w:cs="Times New Roman"/>
                <w:color w:val="000000"/>
                <w:lang w:eastAsia="es-CL"/>
              </w:rPr>
              <w:t>N</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41</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Santibañez Quezada, Fernando</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 </w:t>
            </w:r>
            <w:r>
              <w:rPr>
                <w:rFonts w:ascii="Calibri" w:eastAsia="Times New Roman" w:hAnsi="Calibri" w:cs="Times New Roman"/>
                <w:color w:val="000000"/>
                <w:lang w:eastAsia="es-CL"/>
              </w:rPr>
              <w:t>N</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42</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Silva Genevielle, Mario</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 </w:t>
            </w:r>
            <w:r>
              <w:rPr>
                <w:rFonts w:ascii="Calibri" w:eastAsia="Times New Roman" w:hAnsi="Calibri" w:cs="Times New Roman"/>
                <w:color w:val="000000"/>
                <w:lang w:eastAsia="es-CL"/>
              </w:rPr>
              <w:t>N</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43</w:t>
            </w:r>
          </w:p>
        </w:tc>
        <w:tc>
          <w:tcPr>
            <w:tcW w:w="3940" w:type="dxa"/>
            <w:tcBorders>
              <w:top w:val="nil"/>
              <w:left w:val="nil"/>
              <w:bottom w:val="single" w:sz="4" w:space="0" w:color="auto"/>
              <w:right w:val="single" w:sz="4" w:space="0" w:color="auto"/>
            </w:tcBorders>
            <w:shd w:val="clear" w:color="auto" w:fill="auto"/>
            <w:noWrap/>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Solminihac González, Emilio</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 </w:t>
            </w:r>
            <w:r>
              <w:rPr>
                <w:rFonts w:ascii="Calibri" w:eastAsia="Times New Roman" w:hAnsi="Calibri" w:cs="Times New Roman"/>
                <w:color w:val="000000"/>
                <w:lang w:eastAsia="es-CL"/>
              </w:rPr>
              <w:t>N</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44</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Undurraga Martínez, Pedro</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A</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45</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Valdés Fabres, Alberto</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 </w:t>
            </w:r>
            <w:r>
              <w:rPr>
                <w:rFonts w:ascii="Calibri" w:eastAsia="Times New Roman" w:hAnsi="Calibri" w:cs="Times New Roman"/>
                <w:color w:val="000000"/>
                <w:lang w:eastAsia="es-CL"/>
              </w:rPr>
              <w:t>N</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46</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Venezian Leigh, Eduardo</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 </w:t>
            </w:r>
            <w:r>
              <w:rPr>
                <w:rFonts w:ascii="Calibri" w:eastAsia="Times New Roman" w:hAnsi="Calibri" w:cs="Times New Roman"/>
                <w:color w:val="000000"/>
                <w:lang w:eastAsia="es-CL"/>
              </w:rPr>
              <w:t>N</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47</w:t>
            </w:r>
          </w:p>
        </w:tc>
        <w:tc>
          <w:tcPr>
            <w:tcW w:w="3940" w:type="dxa"/>
            <w:tcBorders>
              <w:top w:val="nil"/>
              <w:left w:val="nil"/>
              <w:bottom w:val="single" w:sz="4" w:space="0" w:color="auto"/>
              <w:right w:val="single" w:sz="4" w:space="0" w:color="auto"/>
            </w:tcBorders>
            <w:shd w:val="clear" w:color="auto" w:fill="auto"/>
            <w:vAlign w:val="center"/>
            <w:hideMark/>
          </w:tcPr>
          <w:p w:rsidR="00477DD1" w:rsidRPr="00477DD1" w:rsidRDefault="0078562B" w:rsidP="00477DD1">
            <w:pPr>
              <w:spacing w:after="0" w:line="240" w:lineRule="auto"/>
              <w:rPr>
                <w:rFonts w:ascii="Arial" w:eastAsia="Times New Roman" w:hAnsi="Arial" w:cs="Arial"/>
                <w:lang w:eastAsia="es-CL"/>
              </w:rPr>
            </w:pPr>
            <w:hyperlink r:id="rId10" w:tooltip="Alejandro Violic Martinovic" w:history="1">
              <w:r w:rsidR="00477DD1" w:rsidRPr="00477DD1">
                <w:rPr>
                  <w:rFonts w:ascii="Arial" w:eastAsia="Times New Roman" w:hAnsi="Arial" w:cs="Arial"/>
                  <w:lang w:eastAsia="es-CL"/>
                </w:rPr>
                <w:t>Violic Martinovic, Alejandro</w:t>
              </w:r>
            </w:hyperlink>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A</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48</w:t>
            </w:r>
          </w:p>
        </w:tc>
        <w:tc>
          <w:tcPr>
            <w:tcW w:w="3940" w:type="dxa"/>
            <w:tcBorders>
              <w:top w:val="nil"/>
              <w:left w:val="nil"/>
              <w:bottom w:val="single" w:sz="4" w:space="0" w:color="auto"/>
              <w:right w:val="single" w:sz="4" w:space="0" w:color="auto"/>
            </w:tcBorders>
            <w:shd w:val="clear" w:color="auto" w:fill="auto"/>
            <w:noWrap/>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Vivallo Pinares, Gabriel</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 </w:t>
            </w:r>
            <w:r>
              <w:rPr>
                <w:rFonts w:ascii="Calibri" w:eastAsia="Times New Roman" w:hAnsi="Calibri" w:cs="Times New Roman"/>
                <w:color w:val="000000"/>
                <w:lang w:eastAsia="es-CL"/>
              </w:rPr>
              <w:t>N</w:t>
            </w:r>
          </w:p>
        </w:tc>
      </w:tr>
      <w:tr w:rsidR="00477DD1" w:rsidRPr="00477DD1" w:rsidTr="00477DD1">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49</w:t>
            </w:r>
          </w:p>
        </w:tc>
        <w:tc>
          <w:tcPr>
            <w:tcW w:w="3940" w:type="dxa"/>
            <w:tcBorders>
              <w:top w:val="nil"/>
              <w:left w:val="nil"/>
              <w:bottom w:val="single" w:sz="4" w:space="0" w:color="auto"/>
              <w:right w:val="single" w:sz="4" w:space="0" w:color="auto"/>
            </w:tcBorders>
            <w:shd w:val="clear" w:color="auto" w:fill="auto"/>
            <w:noWrap/>
            <w:vAlign w:val="center"/>
            <w:hideMark/>
          </w:tcPr>
          <w:p w:rsidR="00477DD1" w:rsidRPr="00477DD1" w:rsidRDefault="00477DD1" w:rsidP="00477DD1">
            <w:pPr>
              <w:spacing w:after="0" w:line="240" w:lineRule="auto"/>
              <w:rPr>
                <w:rFonts w:ascii="Arial" w:eastAsia="Times New Roman" w:hAnsi="Arial" w:cs="Arial"/>
                <w:lang w:eastAsia="es-CL"/>
              </w:rPr>
            </w:pPr>
            <w:r w:rsidRPr="00477DD1">
              <w:rPr>
                <w:rFonts w:ascii="Arial" w:eastAsia="Times New Roman" w:hAnsi="Arial" w:cs="Arial"/>
                <w:lang w:eastAsia="es-CL"/>
              </w:rPr>
              <w:t>Yuri Salomon, José Antonio</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color w:val="000000"/>
                <w:lang w:eastAsia="es-CL"/>
              </w:rPr>
            </w:pPr>
            <w:r w:rsidRPr="00477DD1">
              <w:rPr>
                <w:rFonts w:ascii="Calibri" w:eastAsia="Times New Roman" w:hAnsi="Calibri" w:cs="Times New Roman"/>
                <w:color w:val="000000"/>
                <w:lang w:eastAsia="es-CL"/>
              </w:rPr>
              <w:t>E</w:t>
            </w:r>
          </w:p>
        </w:tc>
      </w:tr>
      <w:tr w:rsidR="00477DD1" w:rsidRPr="00477DD1" w:rsidTr="00477DD1">
        <w:trPr>
          <w:trHeight w:val="300"/>
          <w:jc w:val="center"/>
        </w:trPr>
        <w:tc>
          <w:tcPr>
            <w:tcW w:w="560" w:type="dxa"/>
            <w:tcBorders>
              <w:top w:val="nil"/>
              <w:left w:val="nil"/>
              <w:bottom w:val="nil"/>
              <w:right w:val="nil"/>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b/>
                <w:bCs/>
                <w:color w:val="000000"/>
                <w:lang w:eastAsia="es-CL"/>
              </w:rPr>
            </w:pPr>
          </w:p>
        </w:tc>
        <w:tc>
          <w:tcPr>
            <w:tcW w:w="3940" w:type="dxa"/>
            <w:tcBorders>
              <w:top w:val="nil"/>
              <w:left w:val="single" w:sz="4" w:space="0" w:color="auto"/>
              <w:bottom w:val="single" w:sz="4" w:space="0" w:color="auto"/>
              <w:right w:val="single" w:sz="4" w:space="0" w:color="auto"/>
            </w:tcBorders>
            <w:shd w:val="clear" w:color="auto" w:fill="auto"/>
            <w:vAlign w:val="center"/>
            <w:hideMark/>
          </w:tcPr>
          <w:p w:rsidR="00477DD1" w:rsidRPr="00477DD1" w:rsidRDefault="00477DD1" w:rsidP="00477DD1">
            <w:pPr>
              <w:spacing w:after="0" w:line="240" w:lineRule="auto"/>
              <w:rPr>
                <w:rFonts w:ascii="Arial" w:eastAsia="Times New Roman" w:hAnsi="Arial" w:cs="Arial"/>
                <w:b/>
                <w:bCs/>
                <w:lang w:eastAsia="es-CL"/>
              </w:rPr>
            </w:pPr>
            <w:r w:rsidRPr="00477DD1">
              <w:rPr>
                <w:rFonts w:ascii="Arial" w:eastAsia="Times New Roman" w:hAnsi="Arial" w:cs="Arial"/>
                <w:b/>
                <w:bCs/>
                <w:lang w:eastAsia="es-CL"/>
              </w:rPr>
              <w:t>Asisten</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b/>
                <w:bCs/>
                <w:color w:val="000000"/>
                <w:lang w:eastAsia="es-CL"/>
              </w:rPr>
            </w:pPr>
            <w:r w:rsidRPr="00477DD1">
              <w:rPr>
                <w:rFonts w:ascii="Calibri" w:eastAsia="Times New Roman" w:hAnsi="Calibri" w:cs="Times New Roman"/>
                <w:b/>
                <w:bCs/>
                <w:color w:val="000000"/>
                <w:lang w:eastAsia="es-CL"/>
              </w:rPr>
              <w:t>14</w:t>
            </w:r>
          </w:p>
        </w:tc>
      </w:tr>
      <w:tr w:rsidR="00477DD1" w:rsidRPr="00477DD1" w:rsidTr="00477DD1">
        <w:trPr>
          <w:trHeight w:val="300"/>
          <w:jc w:val="center"/>
        </w:trPr>
        <w:tc>
          <w:tcPr>
            <w:tcW w:w="560" w:type="dxa"/>
            <w:tcBorders>
              <w:top w:val="nil"/>
              <w:left w:val="nil"/>
              <w:bottom w:val="nil"/>
              <w:right w:val="nil"/>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b/>
                <w:bCs/>
                <w:color w:val="000000"/>
                <w:lang w:eastAsia="es-CL"/>
              </w:rPr>
            </w:pPr>
          </w:p>
        </w:tc>
        <w:tc>
          <w:tcPr>
            <w:tcW w:w="3940" w:type="dxa"/>
            <w:tcBorders>
              <w:top w:val="nil"/>
              <w:left w:val="single" w:sz="4" w:space="0" w:color="auto"/>
              <w:bottom w:val="single" w:sz="4" w:space="0" w:color="auto"/>
              <w:right w:val="single" w:sz="4" w:space="0" w:color="auto"/>
            </w:tcBorders>
            <w:shd w:val="clear" w:color="auto" w:fill="auto"/>
            <w:vAlign w:val="bottom"/>
            <w:hideMark/>
          </w:tcPr>
          <w:p w:rsidR="00477DD1" w:rsidRPr="00477DD1" w:rsidRDefault="00477DD1" w:rsidP="00477DD1">
            <w:pPr>
              <w:spacing w:after="0" w:line="240" w:lineRule="auto"/>
              <w:rPr>
                <w:rFonts w:ascii="Arial" w:eastAsia="Times New Roman" w:hAnsi="Arial" w:cs="Arial"/>
                <w:b/>
                <w:bCs/>
                <w:lang w:eastAsia="es-CL"/>
              </w:rPr>
            </w:pPr>
            <w:r w:rsidRPr="00477DD1">
              <w:rPr>
                <w:rFonts w:ascii="Arial" w:eastAsia="Times New Roman" w:hAnsi="Arial" w:cs="Arial"/>
                <w:b/>
                <w:bCs/>
                <w:lang w:eastAsia="es-CL"/>
              </w:rPr>
              <w:t>Excusan</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b/>
                <w:bCs/>
                <w:color w:val="000000"/>
                <w:lang w:eastAsia="es-CL"/>
              </w:rPr>
            </w:pPr>
            <w:r w:rsidRPr="00477DD1">
              <w:rPr>
                <w:rFonts w:ascii="Calibri" w:eastAsia="Times New Roman" w:hAnsi="Calibri" w:cs="Times New Roman"/>
                <w:b/>
                <w:bCs/>
                <w:color w:val="000000"/>
                <w:lang w:eastAsia="es-CL"/>
              </w:rPr>
              <w:t>10</w:t>
            </w:r>
          </w:p>
        </w:tc>
      </w:tr>
      <w:tr w:rsidR="00477DD1" w:rsidRPr="00477DD1" w:rsidTr="00477DD1">
        <w:trPr>
          <w:trHeight w:val="300"/>
          <w:jc w:val="center"/>
        </w:trPr>
        <w:tc>
          <w:tcPr>
            <w:tcW w:w="560" w:type="dxa"/>
            <w:tcBorders>
              <w:top w:val="nil"/>
              <w:left w:val="nil"/>
              <w:bottom w:val="nil"/>
              <w:right w:val="nil"/>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b/>
                <w:bCs/>
                <w:lang w:eastAsia="es-CL"/>
              </w:rPr>
            </w:pPr>
          </w:p>
        </w:tc>
        <w:tc>
          <w:tcPr>
            <w:tcW w:w="3940" w:type="dxa"/>
            <w:tcBorders>
              <w:top w:val="nil"/>
              <w:left w:val="single" w:sz="4" w:space="0" w:color="auto"/>
              <w:bottom w:val="single" w:sz="4" w:space="0" w:color="auto"/>
              <w:right w:val="single" w:sz="4" w:space="0" w:color="auto"/>
            </w:tcBorders>
            <w:shd w:val="clear" w:color="000000" w:fill="FFFFFF"/>
            <w:vAlign w:val="center"/>
            <w:hideMark/>
          </w:tcPr>
          <w:p w:rsidR="00477DD1" w:rsidRPr="00477DD1" w:rsidRDefault="00477DD1" w:rsidP="00477DD1">
            <w:pPr>
              <w:spacing w:after="0" w:line="240" w:lineRule="auto"/>
              <w:rPr>
                <w:rFonts w:ascii="Arial" w:eastAsia="Times New Roman" w:hAnsi="Arial" w:cs="Arial"/>
                <w:b/>
                <w:bCs/>
                <w:lang w:eastAsia="es-CL"/>
              </w:rPr>
            </w:pPr>
            <w:r w:rsidRPr="00477DD1">
              <w:rPr>
                <w:rFonts w:ascii="Arial" w:eastAsia="Times New Roman" w:hAnsi="Arial" w:cs="Arial"/>
                <w:b/>
                <w:bCs/>
                <w:lang w:eastAsia="es-CL"/>
              </w:rPr>
              <w:t>No excusan</w:t>
            </w:r>
          </w:p>
        </w:tc>
        <w:tc>
          <w:tcPr>
            <w:tcW w:w="1167" w:type="dxa"/>
            <w:tcBorders>
              <w:top w:val="nil"/>
              <w:left w:val="nil"/>
              <w:bottom w:val="single" w:sz="4" w:space="0" w:color="auto"/>
              <w:right w:val="single" w:sz="4" w:space="0" w:color="auto"/>
            </w:tcBorders>
            <w:shd w:val="clear" w:color="auto" w:fill="auto"/>
            <w:noWrap/>
            <w:vAlign w:val="bottom"/>
            <w:hideMark/>
          </w:tcPr>
          <w:p w:rsidR="00477DD1" w:rsidRPr="00477DD1" w:rsidRDefault="00477DD1" w:rsidP="00477DD1">
            <w:pPr>
              <w:spacing w:after="0" w:line="240" w:lineRule="auto"/>
              <w:jc w:val="center"/>
              <w:rPr>
                <w:rFonts w:ascii="Calibri" w:eastAsia="Times New Roman" w:hAnsi="Calibri" w:cs="Times New Roman"/>
                <w:b/>
                <w:bCs/>
                <w:lang w:eastAsia="es-CL"/>
              </w:rPr>
            </w:pPr>
            <w:r w:rsidRPr="00477DD1">
              <w:rPr>
                <w:rFonts w:ascii="Calibri" w:eastAsia="Times New Roman" w:hAnsi="Calibri" w:cs="Times New Roman"/>
                <w:b/>
                <w:bCs/>
                <w:lang w:eastAsia="es-CL"/>
              </w:rPr>
              <w:t>25</w:t>
            </w:r>
          </w:p>
        </w:tc>
      </w:tr>
    </w:tbl>
    <w:p w:rsidR="000D3767" w:rsidRDefault="000D3767" w:rsidP="003909E5">
      <w:pPr>
        <w:pStyle w:val="Textosinformato"/>
        <w:jc w:val="center"/>
        <w:rPr>
          <w:b/>
          <w:szCs w:val="22"/>
        </w:rPr>
      </w:pPr>
    </w:p>
    <w:p w:rsidR="000D3767" w:rsidRDefault="000D3767">
      <w:pPr>
        <w:rPr>
          <w:rFonts w:ascii="Arial" w:eastAsia="Calibri" w:hAnsi="Arial" w:cs="Times New Roman"/>
          <w:b/>
          <w:lang w:val="es-MX"/>
        </w:rPr>
      </w:pPr>
      <w:r>
        <w:rPr>
          <w:b/>
        </w:rPr>
        <w:br w:type="page"/>
      </w:r>
    </w:p>
    <w:p w:rsidR="000D3767" w:rsidRPr="003909E5" w:rsidRDefault="001B3E91" w:rsidP="000D3767">
      <w:pPr>
        <w:pStyle w:val="Textosinformato"/>
        <w:jc w:val="center"/>
        <w:rPr>
          <w:b/>
          <w:sz w:val="24"/>
          <w:szCs w:val="24"/>
        </w:rPr>
      </w:pPr>
      <w:r>
        <w:rPr>
          <w:b/>
          <w:sz w:val="24"/>
          <w:szCs w:val="24"/>
        </w:rPr>
        <w:lastRenderedPageBreak/>
        <w:t>ANEXO 2</w:t>
      </w:r>
    </w:p>
    <w:p w:rsidR="000D3767" w:rsidRPr="003909E5" w:rsidRDefault="000D3767" w:rsidP="000D3767">
      <w:pPr>
        <w:pStyle w:val="Textosinformato"/>
        <w:jc w:val="center"/>
        <w:rPr>
          <w:b/>
          <w:sz w:val="24"/>
          <w:szCs w:val="24"/>
        </w:rPr>
      </w:pPr>
    </w:p>
    <w:p w:rsidR="000D3767" w:rsidRPr="000D3767" w:rsidRDefault="000D3767" w:rsidP="000D3767">
      <w:pPr>
        <w:spacing w:after="0" w:line="240" w:lineRule="auto"/>
        <w:jc w:val="center"/>
        <w:rPr>
          <w:rFonts w:ascii="Arial" w:hAnsi="Arial" w:cs="Arial"/>
          <w:b/>
          <w:sz w:val="28"/>
          <w:szCs w:val="28"/>
        </w:rPr>
      </w:pPr>
      <w:r w:rsidRPr="000D3767">
        <w:rPr>
          <w:rFonts w:ascii="Arial" w:hAnsi="Arial" w:cs="Arial"/>
          <w:b/>
          <w:sz w:val="28"/>
          <w:szCs w:val="28"/>
        </w:rPr>
        <w:t>CUENTA ANNUAL 2014 DEL DIRECTORIO DE LA</w:t>
      </w:r>
    </w:p>
    <w:p w:rsidR="000D3767" w:rsidRPr="000D3767" w:rsidRDefault="000D3767" w:rsidP="000D3767">
      <w:pPr>
        <w:spacing w:after="0" w:line="240" w:lineRule="auto"/>
        <w:jc w:val="center"/>
        <w:rPr>
          <w:rFonts w:ascii="Arial" w:hAnsi="Arial" w:cs="Arial"/>
          <w:b/>
          <w:sz w:val="28"/>
          <w:szCs w:val="28"/>
        </w:rPr>
      </w:pPr>
      <w:r w:rsidRPr="000D3767">
        <w:rPr>
          <w:rFonts w:ascii="Arial" w:hAnsi="Arial" w:cs="Arial"/>
          <w:b/>
          <w:sz w:val="28"/>
          <w:szCs w:val="28"/>
        </w:rPr>
        <w:t>ACADEMIA CHILENA DE CIENCIAS AGRONÓMICAS</w:t>
      </w:r>
    </w:p>
    <w:p w:rsidR="000D3767" w:rsidRPr="000D3767" w:rsidRDefault="000D3767" w:rsidP="000D3767">
      <w:pPr>
        <w:spacing w:after="0" w:line="240" w:lineRule="auto"/>
        <w:jc w:val="both"/>
        <w:rPr>
          <w:rFonts w:ascii="Arial" w:hAnsi="Arial" w:cs="Arial"/>
        </w:rPr>
      </w:pPr>
    </w:p>
    <w:p w:rsidR="000D3767" w:rsidRPr="000D3767" w:rsidRDefault="000D3767" w:rsidP="000D3767">
      <w:pPr>
        <w:spacing w:after="0" w:line="240" w:lineRule="auto"/>
        <w:jc w:val="both"/>
        <w:rPr>
          <w:rFonts w:ascii="Arial" w:hAnsi="Arial" w:cs="Arial"/>
          <w:b/>
          <w:sz w:val="24"/>
          <w:szCs w:val="24"/>
        </w:rPr>
      </w:pPr>
      <w:r w:rsidRPr="000D3767">
        <w:rPr>
          <w:rFonts w:ascii="Arial" w:hAnsi="Arial" w:cs="Arial"/>
          <w:b/>
          <w:sz w:val="24"/>
          <w:szCs w:val="24"/>
        </w:rPr>
        <w:t>PREAMBULO</w:t>
      </w:r>
    </w:p>
    <w:p w:rsidR="000D3767" w:rsidRPr="000D3767" w:rsidRDefault="000D3767" w:rsidP="000D3767">
      <w:pPr>
        <w:spacing w:after="0" w:line="240" w:lineRule="auto"/>
        <w:jc w:val="both"/>
        <w:rPr>
          <w:rFonts w:ascii="Arial" w:hAnsi="Arial" w:cs="Arial"/>
        </w:rPr>
      </w:pPr>
    </w:p>
    <w:p w:rsidR="000D3767" w:rsidRPr="000D3767" w:rsidRDefault="000D3767" w:rsidP="000D3767">
      <w:pPr>
        <w:spacing w:after="0" w:line="240" w:lineRule="auto"/>
        <w:jc w:val="both"/>
        <w:rPr>
          <w:rFonts w:ascii="Arial" w:hAnsi="Arial" w:cs="Arial"/>
        </w:rPr>
      </w:pPr>
      <w:r w:rsidRPr="000D3767">
        <w:rPr>
          <w:rFonts w:ascii="Arial" w:hAnsi="Arial" w:cs="Arial"/>
        </w:rPr>
        <w:t>La presente “Cuenta Anual 2015” se elaboró sobre la base del documento “Evaluación del Plan de Trabajo 2015 según la Programación Aprobada” presentado por el Presidente Don Nicolo Gligo en la Primera Sesión Ordinaria de Directorio de la Academia realizada el 25 de marzo de 2015. Este documento fue analizado, discutido, aprobado e incorporado al Acta de la Sesión.</w:t>
      </w:r>
    </w:p>
    <w:p w:rsidR="000D3767" w:rsidRPr="000D3767" w:rsidRDefault="000D3767" w:rsidP="000D3767">
      <w:pPr>
        <w:spacing w:after="0" w:line="240" w:lineRule="auto"/>
        <w:jc w:val="both"/>
        <w:rPr>
          <w:rFonts w:ascii="Arial" w:hAnsi="Arial" w:cs="Arial"/>
        </w:rPr>
      </w:pPr>
    </w:p>
    <w:p w:rsidR="000D3767" w:rsidRPr="000D3767" w:rsidRDefault="000D3767" w:rsidP="000D3767">
      <w:pPr>
        <w:spacing w:after="0" w:line="240" w:lineRule="auto"/>
        <w:jc w:val="both"/>
        <w:rPr>
          <w:rFonts w:ascii="Arial" w:hAnsi="Arial" w:cs="Arial"/>
        </w:rPr>
      </w:pPr>
      <w:r w:rsidRPr="000D3767">
        <w:rPr>
          <w:rFonts w:ascii="Arial" w:hAnsi="Arial" w:cs="Arial"/>
        </w:rPr>
        <w:t>Esta “Cuenta Anual” inicia el primer período de existencia formal de la Academia Chilena de Ciencias Agronómicas como Asociación Científica de Derecho Privado sin Fines de Lucro” inscrita el 10 de febrero de 2015 en el Registro de Personas Jurídicas sin Fines de Lucro del Servicio de Registro Civil e Identificación bajo el N° 192570.</w:t>
      </w:r>
    </w:p>
    <w:p w:rsidR="000D3767" w:rsidRPr="000D3767" w:rsidRDefault="000D3767" w:rsidP="000D3767">
      <w:pPr>
        <w:spacing w:after="0" w:line="240" w:lineRule="auto"/>
        <w:jc w:val="both"/>
        <w:rPr>
          <w:rFonts w:ascii="Arial" w:hAnsi="Arial" w:cs="Arial"/>
        </w:rPr>
      </w:pPr>
    </w:p>
    <w:p w:rsidR="000D3767" w:rsidRPr="000D3767" w:rsidRDefault="000D3767" w:rsidP="000D3767">
      <w:pPr>
        <w:pStyle w:val="Prrafodelista"/>
        <w:numPr>
          <w:ilvl w:val="0"/>
          <w:numId w:val="21"/>
        </w:numPr>
        <w:ind w:left="709" w:hanging="709"/>
        <w:jc w:val="both"/>
        <w:rPr>
          <w:rFonts w:ascii="Arial" w:hAnsi="Arial" w:cs="Arial"/>
          <w:b/>
        </w:rPr>
      </w:pPr>
      <w:r w:rsidRPr="000D3767">
        <w:rPr>
          <w:rFonts w:ascii="Arial" w:hAnsi="Arial" w:cs="Arial"/>
          <w:b/>
        </w:rPr>
        <w:t>DIRECTORIO</w:t>
      </w:r>
    </w:p>
    <w:p w:rsidR="000D3767" w:rsidRPr="000D3767" w:rsidRDefault="000D3767" w:rsidP="000D3767">
      <w:pPr>
        <w:pStyle w:val="Textosinformato"/>
        <w:jc w:val="both"/>
        <w:rPr>
          <w:rFonts w:cs="Arial"/>
          <w:szCs w:val="22"/>
        </w:rPr>
      </w:pPr>
    </w:p>
    <w:p w:rsidR="000D3767" w:rsidRPr="000D3767" w:rsidRDefault="000D3767" w:rsidP="000D3767">
      <w:pPr>
        <w:pStyle w:val="Textosinformato"/>
        <w:numPr>
          <w:ilvl w:val="1"/>
          <w:numId w:val="21"/>
        </w:numPr>
        <w:ind w:left="709" w:hanging="709"/>
        <w:jc w:val="both"/>
        <w:rPr>
          <w:rFonts w:cs="Arial"/>
          <w:b/>
          <w:sz w:val="24"/>
          <w:szCs w:val="24"/>
        </w:rPr>
      </w:pPr>
      <w:r w:rsidRPr="000D3767">
        <w:rPr>
          <w:rFonts w:cs="Arial"/>
          <w:b/>
          <w:sz w:val="24"/>
          <w:szCs w:val="24"/>
        </w:rPr>
        <w:t>DIRECTORIO 2015 - 2017</w:t>
      </w:r>
    </w:p>
    <w:p w:rsidR="000D3767" w:rsidRPr="000D3767" w:rsidRDefault="000D3767" w:rsidP="000D3767">
      <w:pPr>
        <w:pStyle w:val="Textosinformato"/>
        <w:jc w:val="both"/>
        <w:rPr>
          <w:rFonts w:cs="Arial"/>
          <w:szCs w:val="22"/>
        </w:rPr>
      </w:pPr>
    </w:p>
    <w:p w:rsidR="000D3767" w:rsidRPr="000D3767" w:rsidRDefault="000D3767" w:rsidP="000D3767">
      <w:pPr>
        <w:spacing w:after="0" w:line="240" w:lineRule="auto"/>
        <w:jc w:val="both"/>
        <w:rPr>
          <w:rFonts w:ascii="Arial" w:hAnsi="Arial" w:cs="Arial"/>
        </w:rPr>
      </w:pPr>
      <w:r w:rsidRPr="000D3767">
        <w:rPr>
          <w:rFonts w:ascii="Arial" w:hAnsi="Arial" w:cs="Arial"/>
        </w:rPr>
        <w:t>El Directorio fue elegido en la Primera Asamblea General Extraordinaria del 25 de marzo del 2015, quedando constituido por:</w:t>
      </w:r>
    </w:p>
    <w:p w:rsidR="000D3767" w:rsidRPr="000D3767" w:rsidRDefault="000D3767" w:rsidP="000D3767">
      <w:pPr>
        <w:spacing w:after="0" w:line="240" w:lineRule="auto"/>
        <w:jc w:val="both"/>
        <w:rPr>
          <w:rFonts w:ascii="Arial" w:hAnsi="Arial" w:cs="Arial"/>
        </w:rPr>
      </w:pPr>
    </w:p>
    <w:p w:rsidR="000D3767" w:rsidRPr="000D3767" w:rsidRDefault="000D3767" w:rsidP="000D3767">
      <w:pPr>
        <w:pStyle w:val="Prrafodelista"/>
        <w:ind w:left="426" w:hanging="426"/>
        <w:jc w:val="both"/>
        <w:rPr>
          <w:rFonts w:ascii="Arial" w:hAnsi="Arial" w:cs="Arial"/>
          <w:sz w:val="22"/>
          <w:szCs w:val="22"/>
        </w:rPr>
      </w:pPr>
      <w:r w:rsidRPr="000D3767">
        <w:rPr>
          <w:rFonts w:ascii="Arial" w:hAnsi="Arial" w:cs="Arial"/>
          <w:sz w:val="22"/>
          <w:szCs w:val="22"/>
        </w:rPr>
        <w:t>Presidente:</w:t>
      </w:r>
      <w:r w:rsidRPr="000D3767">
        <w:rPr>
          <w:rFonts w:ascii="Arial" w:hAnsi="Arial" w:cs="Arial"/>
          <w:sz w:val="22"/>
          <w:szCs w:val="22"/>
        </w:rPr>
        <w:tab/>
      </w:r>
      <w:r w:rsidRPr="000D3767">
        <w:rPr>
          <w:rFonts w:ascii="Arial" w:hAnsi="Arial" w:cs="Arial"/>
          <w:sz w:val="22"/>
          <w:szCs w:val="22"/>
        </w:rPr>
        <w:tab/>
        <w:t>Ing. Agr. Nicolo Gligo Viel.</w:t>
      </w:r>
    </w:p>
    <w:p w:rsidR="000D3767" w:rsidRPr="000D3767" w:rsidRDefault="000D3767" w:rsidP="000D3767">
      <w:pPr>
        <w:pStyle w:val="Prrafodelista"/>
        <w:ind w:left="426" w:hanging="426"/>
        <w:jc w:val="both"/>
        <w:rPr>
          <w:rFonts w:ascii="Arial" w:hAnsi="Arial" w:cs="Arial"/>
          <w:sz w:val="22"/>
          <w:szCs w:val="22"/>
        </w:rPr>
      </w:pPr>
      <w:r w:rsidRPr="000D3767">
        <w:rPr>
          <w:rFonts w:ascii="Arial" w:hAnsi="Arial" w:cs="Arial"/>
          <w:sz w:val="22"/>
          <w:szCs w:val="22"/>
        </w:rPr>
        <w:t>Presidente Saliente:</w:t>
      </w:r>
      <w:r w:rsidRPr="000D3767">
        <w:rPr>
          <w:rFonts w:ascii="Arial" w:hAnsi="Arial" w:cs="Arial"/>
          <w:sz w:val="22"/>
          <w:szCs w:val="22"/>
        </w:rPr>
        <w:tab/>
        <w:t xml:space="preserve">Ing. Dr. Roberto González Rodríguez. </w:t>
      </w:r>
    </w:p>
    <w:p w:rsidR="000D3767" w:rsidRPr="000D3767" w:rsidRDefault="000D3767" w:rsidP="000D3767">
      <w:pPr>
        <w:pStyle w:val="Prrafodelista"/>
        <w:ind w:left="426" w:hanging="426"/>
        <w:jc w:val="both"/>
        <w:rPr>
          <w:rFonts w:ascii="Arial" w:hAnsi="Arial" w:cs="Arial"/>
          <w:sz w:val="22"/>
          <w:szCs w:val="22"/>
        </w:rPr>
      </w:pPr>
      <w:r w:rsidRPr="000D3767">
        <w:rPr>
          <w:rFonts w:ascii="Arial" w:hAnsi="Arial" w:cs="Arial"/>
          <w:sz w:val="22"/>
          <w:szCs w:val="22"/>
        </w:rPr>
        <w:t>Vicepresidente:</w:t>
      </w:r>
      <w:r w:rsidRPr="000D3767">
        <w:rPr>
          <w:rFonts w:ascii="Arial" w:hAnsi="Arial" w:cs="Arial"/>
          <w:sz w:val="22"/>
          <w:szCs w:val="22"/>
        </w:rPr>
        <w:tab/>
        <w:t>Ing. Agr. Dr. Claudio Cafati Kompatzki.</w:t>
      </w:r>
    </w:p>
    <w:p w:rsidR="000D3767" w:rsidRPr="000D3767" w:rsidRDefault="000D3767" w:rsidP="000D3767">
      <w:pPr>
        <w:pStyle w:val="Prrafodelista"/>
        <w:ind w:left="426" w:hanging="426"/>
        <w:jc w:val="both"/>
        <w:rPr>
          <w:rFonts w:ascii="Arial" w:hAnsi="Arial" w:cs="Arial"/>
          <w:sz w:val="22"/>
          <w:szCs w:val="22"/>
        </w:rPr>
      </w:pPr>
      <w:r w:rsidRPr="000D3767">
        <w:rPr>
          <w:rFonts w:ascii="Arial" w:hAnsi="Arial" w:cs="Arial"/>
          <w:sz w:val="22"/>
          <w:szCs w:val="22"/>
        </w:rPr>
        <w:t>Secretario:</w:t>
      </w:r>
      <w:r w:rsidRPr="000D3767">
        <w:rPr>
          <w:rFonts w:ascii="Arial" w:hAnsi="Arial" w:cs="Arial"/>
          <w:sz w:val="22"/>
          <w:szCs w:val="22"/>
        </w:rPr>
        <w:tab/>
      </w:r>
      <w:r w:rsidRPr="000D3767">
        <w:rPr>
          <w:rFonts w:ascii="Arial" w:hAnsi="Arial" w:cs="Arial"/>
          <w:sz w:val="22"/>
          <w:szCs w:val="22"/>
        </w:rPr>
        <w:tab/>
        <w:t>Ing. Agr. Dr. Alberto G. Cubillos Plaza.</w:t>
      </w:r>
    </w:p>
    <w:p w:rsidR="000D3767" w:rsidRPr="000D3767" w:rsidRDefault="000D3767" w:rsidP="000D3767">
      <w:pPr>
        <w:pStyle w:val="Prrafodelista"/>
        <w:ind w:left="426" w:hanging="426"/>
        <w:jc w:val="both"/>
        <w:rPr>
          <w:rFonts w:ascii="Arial" w:hAnsi="Arial" w:cs="Arial"/>
          <w:sz w:val="22"/>
          <w:szCs w:val="22"/>
        </w:rPr>
      </w:pPr>
      <w:r w:rsidRPr="000D3767">
        <w:rPr>
          <w:rFonts w:ascii="Arial" w:hAnsi="Arial" w:cs="Arial"/>
          <w:sz w:val="22"/>
          <w:szCs w:val="22"/>
        </w:rPr>
        <w:t>Prosecretario:</w:t>
      </w:r>
      <w:r w:rsidRPr="000D3767">
        <w:rPr>
          <w:rFonts w:ascii="Arial" w:hAnsi="Arial" w:cs="Arial"/>
          <w:sz w:val="22"/>
          <w:szCs w:val="22"/>
        </w:rPr>
        <w:tab/>
      </w:r>
      <w:r w:rsidRPr="000D3767">
        <w:rPr>
          <w:rFonts w:ascii="Arial" w:hAnsi="Arial" w:cs="Arial"/>
          <w:sz w:val="22"/>
          <w:szCs w:val="22"/>
        </w:rPr>
        <w:tab/>
        <w:t>Ing. Agr. Dr. Juan Izquierdo Fernández.</w:t>
      </w:r>
    </w:p>
    <w:p w:rsidR="000D3767" w:rsidRPr="000D3767" w:rsidRDefault="000D3767" w:rsidP="000D3767">
      <w:pPr>
        <w:pStyle w:val="Prrafodelista"/>
        <w:ind w:left="426" w:hanging="426"/>
        <w:jc w:val="both"/>
        <w:rPr>
          <w:rFonts w:ascii="Arial" w:hAnsi="Arial" w:cs="Arial"/>
          <w:sz w:val="22"/>
          <w:szCs w:val="22"/>
        </w:rPr>
      </w:pPr>
      <w:r w:rsidRPr="000D3767">
        <w:rPr>
          <w:rFonts w:ascii="Arial" w:hAnsi="Arial" w:cs="Arial"/>
          <w:sz w:val="22"/>
          <w:szCs w:val="22"/>
        </w:rPr>
        <w:t>Tesorero:</w:t>
      </w:r>
      <w:r w:rsidRPr="000D3767">
        <w:rPr>
          <w:rFonts w:ascii="Arial" w:hAnsi="Arial" w:cs="Arial"/>
          <w:sz w:val="22"/>
          <w:szCs w:val="22"/>
        </w:rPr>
        <w:tab/>
      </w:r>
      <w:r w:rsidRPr="000D3767">
        <w:rPr>
          <w:rFonts w:ascii="Arial" w:hAnsi="Arial" w:cs="Arial"/>
          <w:sz w:val="22"/>
          <w:szCs w:val="22"/>
        </w:rPr>
        <w:tab/>
        <w:t>Ing. Agr. Orlando Morales Valencia.</w:t>
      </w:r>
    </w:p>
    <w:p w:rsidR="000D3767" w:rsidRPr="000D3767" w:rsidRDefault="000D3767" w:rsidP="000D3767">
      <w:pPr>
        <w:pStyle w:val="Prrafodelista"/>
        <w:ind w:left="426" w:hanging="426"/>
        <w:jc w:val="both"/>
        <w:rPr>
          <w:rFonts w:ascii="Arial" w:hAnsi="Arial" w:cs="Arial"/>
          <w:sz w:val="22"/>
          <w:szCs w:val="22"/>
        </w:rPr>
      </w:pPr>
      <w:r w:rsidRPr="000D3767">
        <w:rPr>
          <w:rFonts w:ascii="Arial" w:hAnsi="Arial" w:cs="Arial"/>
          <w:sz w:val="22"/>
          <w:szCs w:val="22"/>
        </w:rPr>
        <w:t>Protesorero:</w:t>
      </w:r>
      <w:r w:rsidRPr="000D3767">
        <w:rPr>
          <w:rFonts w:ascii="Arial" w:hAnsi="Arial" w:cs="Arial"/>
          <w:sz w:val="22"/>
          <w:szCs w:val="22"/>
        </w:rPr>
        <w:tab/>
      </w:r>
      <w:r w:rsidRPr="000D3767">
        <w:rPr>
          <w:rFonts w:ascii="Arial" w:hAnsi="Arial" w:cs="Arial"/>
          <w:sz w:val="22"/>
          <w:szCs w:val="22"/>
        </w:rPr>
        <w:tab/>
        <w:t>Ing. Agr. Dr. Carlos Muñoz Schick.</w:t>
      </w:r>
    </w:p>
    <w:p w:rsidR="000D3767" w:rsidRPr="000D3767" w:rsidRDefault="000D3767" w:rsidP="000D3767">
      <w:pPr>
        <w:pStyle w:val="Prrafodelista"/>
        <w:ind w:left="426" w:hanging="426"/>
        <w:jc w:val="both"/>
        <w:rPr>
          <w:rFonts w:ascii="Arial" w:hAnsi="Arial" w:cs="Arial"/>
          <w:sz w:val="22"/>
          <w:szCs w:val="22"/>
        </w:rPr>
      </w:pPr>
      <w:r w:rsidRPr="000D3767">
        <w:rPr>
          <w:rFonts w:ascii="Arial" w:hAnsi="Arial" w:cs="Arial"/>
          <w:sz w:val="22"/>
          <w:szCs w:val="22"/>
        </w:rPr>
        <w:t>Directores:</w:t>
      </w:r>
      <w:r w:rsidRPr="000D3767">
        <w:rPr>
          <w:rFonts w:ascii="Arial" w:hAnsi="Arial" w:cs="Arial"/>
          <w:sz w:val="22"/>
          <w:szCs w:val="22"/>
        </w:rPr>
        <w:tab/>
      </w:r>
      <w:r w:rsidRPr="000D3767">
        <w:rPr>
          <w:rFonts w:ascii="Arial" w:hAnsi="Arial" w:cs="Arial"/>
          <w:sz w:val="22"/>
          <w:szCs w:val="22"/>
        </w:rPr>
        <w:tab/>
        <w:t>Ing. Agr. Dr. Juan Gastó Coderch</w:t>
      </w:r>
    </w:p>
    <w:p w:rsidR="000D3767" w:rsidRPr="000D3767" w:rsidRDefault="000D3767" w:rsidP="000D3767">
      <w:pPr>
        <w:pStyle w:val="Prrafodelista"/>
        <w:ind w:left="426" w:firstLine="990"/>
        <w:jc w:val="both"/>
        <w:rPr>
          <w:rFonts w:ascii="Arial" w:hAnsi="Arial" w:cs="Arial"/>
          <w:b/>
          <w:sz w:val="22"/>
          <w:szCs w:val="22"/>
          <w:lang w:val="es-ES"/>
        </w:rPr>
      </w:pPr>
      <w:r w:rsidRPr="000D3767">
        <w:rPr>
          <w:rFonts w:ascii="Arial" w:hAnsi="Arial" w:cs="Arial"/>
          <w:sz w:val="22"/>
          <w:szCs w:val="22"/>
        </w:rPr>
        <w:tab/>
        <w:t>Ing. Agr. Eduardo Venezian Leigh</w:t>
      </w:r>
      <w:r w:rsidRPr="000D3767">
        <w:rPr>
          <w:rFonts w:ascii="Arial" w:hAnsi="Arial" w:cs="Arial"/>
          <w:sz w:val="22"/>
          <w:szCs w:val="22"/>
          <w:lang w:val="es-ES"/>
        </w:rPr>
        <w:t>.</w:t>
      </w:r>
    </w:p>
    <w:p w:rsidR="000D3767" w:rsidRPr="000D3767" w:rsidRDefault="000D3767" w:rsidP="000D3767">
      <w:pPr>
        <w:spacing w:after="0" w:line="240" w:lineRule="auto"/>
        <w:jc w:val="both"/>
        <w:rPr>
          <w:rFonts w:ascii="Arial" w:hAnsi="Arial" w:cs="Arial"/>
        </w:rPr>
      </w:pPr>
    </w:p>
    <w:p w:rsidR="000D3767" w:rsidRPr="000D3767" w:rsidRDefault="000D3767" w:rsidP="000D3767">
      <w:pPr>
        <w:spacing w:after="0" w:line="240" w:lineRule="auto"/>
        <w:jc w:val="both"/>
        <w:rPr>
          <w:rFonts w:ascii="Arial" w:hAnsi="Arial" w:cs="Arial"/>
        </w:rPr>
      </w:pPr>
      <w:r w:rsidRPr="000D3767">
        <w:rPr>
          <w:rFonts w:ascii="Arial" w:hAnsi="Arial" w:cs="Arial"/>
        </w:rPr>
        <w:t>Participaron como invitados permanentes los Académicos Alejandro Violic, Felipe de Solminihac y Francisco Brzovic.</w:t>
      </w:r>
    </w:p>
    <w:p w:rsidR="000D3767" w:rsidRPr="000D3767" w:rsidRDefault="000D3767" w:rsidP="000D3767">
      <w:pPr>
        <w:spacing w:after="0" w:line="240" w:lineRule="auto"/>
        <w:jc w:val="both"/>
        <w:rPr>
          <w:rFonts w:ascii="Arial" w:hAnsi="Arial" w:cs="Arial"/>
        </w:rPr>
      </w:pPr>
    </w:p>
    <w:p w:rsidR="000D3767" w:rsidRPr="000D3767" w:rsidRDefault="000D3767" w:rsidP="000D3767">
      <w:pPr>
        <w:spacing w:after="0" w:line="240" w:lineRule="auto"/>
        <w:jc w:val="both"/>
        <w:rPr>
          <w:rFonts w:ascii="Arial" w:hAnsi="Arial" w:cs="Arial"/>
        </w:rPr>
      </w:pPr>
    </w:p>
    <w:p w:rsidR="000D3767" w:rsidRPr="000D3767" w:rsidRDefault="000D3767" w:rsidP="000D3767">
      <w:pPr>
        <w:pStyle w:val="Prrafodelista"/>
        <w:numPr>
          <w:ilvl w:val="0"/>
          <w:numId w:val="21"/>
        </w:numPr>
        <w:ind w:left="709" w:hanging="709"/>
        <w:jc w:val="both"/>
        <w:rPr>
          <w:rFonts w:ascii="Arial" w:hAnsi="Arial" w:cs="Arial"/>
          <w:b/>
        </w:rPr>
      </w:pPr>
      <w:r w:rsidRPr="000D3767">
        <w:rPr>
          <w:rFonts w:ascii="Arial" w:hAnsi="Arial" w:cs="Arial"/>
          <w:b/>
        </w:rPr>
        <w:t>REUNIONES DE DIRECTORIO</w:t>
      </w:r>
    </w:p>
    <w:p w:rsidR="000D3767" w:rsidRPr="000D3767" w:rsidRDefault="000D3767" w:rsidP="000D3767">
      <w:pPr>
        <w:pStyle w:val="Prrafodelista"/>
        <w:ind w:left="0"/>
        <w:jc w:val="both"/>
        <w:rPr>
          <w:rFonts w:ascii="Arial" w:hAnsi="Arial" w:cs="Arial"/>
          <w:sz w:val="22"/>
          <w:szCs w:val="22"/>
        </w:rPr>
      </w:pPr>
    </w:p>
    <w:p w:rsidR="000D3767" w:rsidRPr="000D3767" w:rsidRDefault="000D3767" w:rsidP="000D3767">
      <w:pPr>
        <w:spacing w:after="0" w:line="240" w:lineRule="auto"/>
        <w:jc w:val="both"/>
        <w:rPr>
          <w:rFonts w:ascii="Arial" w:hAnsi="Arial" w:cs="Arial"/>
        </w:rPr>
      </w:pPr>
      <w:r w:rsidRPr="000D3767">
        <w:rPr>
          <w:rFonts w:ascii="Arial" w:hAnsi="Arial" w:cs="Arial"/>
        </w:rPr>
        <w:t>El Directorio tuvo 13 Sesiones Ordinarias de trabajo durante el año 2015, de las cuales cuatro se destinaron exclusivamente a la preparación y coordinación del Seminario 2015. Además, se realizaron varias reuniones de trabajo para abordar temas específicos por algunos de los Directores y Académicos invitados.</w:t>
      </w:r>
    </w:p>
    <w:p w:rsidR="000D3767" w:rsidRPr="000D3767" w:rsidRDefault="000D3767" w:rsidP="000D3767">
      <w:pPr>
        <w:spacing w:after="0" w:line="240" w:lineRule="auto"/>
        <w:jc w:val="both"/>
        <w:rPr>
          <w:rFonts w:ascii="Arial" w:hAnsi="Arial" w:cs="Arial"/>
        </w:rPr>
      </w:pPr>
    </w:p>
    <w:p w:rsidR="000D3767" w:rsidRPr="000D3767" w:rsidRDefault="000D3767" w:rsidP="000D3767">
      <w:pPr>
        <w:pStyle w:val="Prrafodelista"/>
        <w:numPr>
          <w:ilvl w:val="0"/>
          <w:numId w:val="21"/>
        </w:numPr>
        <w:ind w:left="709" w:hanging="709"/>
        <w:jc w:val="both"/>
        <w:rPr>
          <w:rFonts w:ascii="Arial" w:hAnsi="Arial" w:cs="Arial"/>
          <w:b/>
        </w:rPr>
      </w:pPr>
      <w:r w:rsidRPr="000D3767">
        <w:rPr>
          <w:rFonts w:ascii="Arial" w:hAnsi="Arial" w:cs="Arial"/>
          <w:b/>
        </w:rPr>
        <w:t>PLAN DE TRABAJO</w:t>
      </w:r>
    </w:p>
    <w:p w:rsidR="000D3767" w:rsidRPr="000D3767" w:rsidRDefault="000D3767" w:rsidP="000D3767">
      <w:pPr>
        <w:spacing w:after="0" w:line="240" w:lineRule="auto"/>
        <w:ind w:hanging="426"/>
        <w:jc w:val="both"/>
        <w:rPr>
          <w:rFonts w:ascii="Arial" w:hAnsi="Arial" w:cs="Arial"/>
        </w:rPr>
      </w:pPr>
    </w:p>
    <w:p w:rsidR="000D3767" w:rsidRPr="000D3767" w:rsidRDefault="000D3767" w:rsidP="000D3767">
      <w:pPr>
        <w:spacing w:after="0" w:line="240" w:lineRule="auto"/>
        <w:jc w:val="both"/>
        <w:rPr>
          <w:rFonts w:ascii="Arial" w:hAnsi="Arial" w:cs="Arial"/>
        </w:rPr>
      </w:pPr>
      <w:r w:rsidRPr="000D3767">
        <w:rPr>
          <w:rFonts w:ascii="Arial" w:hAnsi="Arial" w:cs="Arial"/>
        </w:rPr>
        <w:t>La Academia había diseñado un Plan de Acción en el año 2013 que centraba sus estrategias y actividades en tres ejes principales:</w:t>
      </w:r>
    </w:p>
    <w:p w:rsidR="000D3767" w:rsidRPr="000D3767" w:rsidRDefault="000D3767" w:rsidP="000D3767">
      <w:pPr>
        <w:pStyle w:val="Textosinformato"/>
        <w:jc w:val="both"/>
        <w:rPr>
          <w:rFonts w:cs="Arial"/>
          <w:szCs w:val="22"/>
          <w:lang w:val="es-CL"/>
        </w:rPr>
      </w:pPr>
    </w:p>
    <w:p w:rsidR="000D3767" w:rsidRPr="000D3767" w:rsidRDefault="000D3767" w:rsidP="000D3767">
      <w:pPr>
        <w:pStyle w:val="Textosinformato"/>
        <w:numPr>
          <w:ilvl w:val="0"/>
          <w:numId w:val="23"/>
        </w:numPr>
        <w:ind w:left="426" w:hanging="426"/>
        <w:jc w:val="both"/>
        <w:rPr>
          <w:rFonts w:cs="Arial"/>
          <w:szCs w:val="22"/>
        </w:rPr>
      </w:pPr>
      <w:r w:rsidRPr="000D3767">
        <w:rPr>
          <w:rFonts w:cs="Arial"/>
          <w:szCs w:val="22"/>
        </w:rPr>
        <w:t>Medidas para lograr el fortalecimiento general de la Academia.</w:t>
      </w:r>
    </w:p>
    <w:p w:rsidR="000D3767" w:rsidRPr="000D3767" w:rsidRDefault="000D3767" w:rsidP="000D3767">
      <w:pPr>
        <w:pStyle w:val="Textosinformato"/>
        <w:ind w:left="426"/>
        <w:jc w:val="both"/>
        <w:rPr>
          <w:rFonts w:cs="Arial"/>
          <w:szCs w:val="22"/>
        </w:rPr>
      </w:pPr>
    </w:p>
    <w:p w:rsidR="000D3767" w:rsidRPr="000D3767" w:rsidRDefault="000D3767" w:rsidP="000D3767">
      <w:pPr>
        <w:pStyle w:val="Textosinformato"/>
        <w:numPr>
          <w:ilvl w:val="0"/>
          <w:numId w:val="23"/>
        </w:numPr>
        <w:ind w:left="426" w:hanging="426"/>
        <w:jc w:val="both"/>
        <w:rPr>
          <w:rFonts w:cs="Arial"/>
          <w:szCs w:val="22"/>
        </w:rPr>
      </w:pPr>
      <w:r w:rsidRPr="000D3767">
        <w:rPr>
          <w:rFonts w:cs="Arial"/>
          <w:szCs w:val="22"/>
        </w:rPr>
        <w:t>Medidas para el fortalecimiento del entorno interno de la Academia.</w:t>
      </w:r>
    </w:p>
    <w:p w:rsidR="000D3767" w:rsidRPr="000D3767" w:rsidRDefault="000D3767" w:rsidP="000D3767">
      <w:pPr>
        <w:pStyle w:val="Textosinformato"/>
        <w:ind w:left="426"/>
        <w:jc w:val="both"/>
        <w:rPr>
          <w:rFonts w:cs="Arial"/>
          <w:szCs w:val="22"/>
        </w:rPr>
      </w:pPr>
    </w:p>
    <w:p w:rsidR="000D3767" w:rsidRPr="000D3767" w:rsidRDefault="000D3767" w:rsidP="000D3767">
      <w:pPr>
        <w:pStyle w:val="Textosinformato"/>
        <w:numPr>
          <w:ilvl w:val="0"/>
          <w:numId w:val="23"/>
        </w:numPr>
        <w:ind w:left="426" w:hanging="426"/>
        <w:jc w:val="both"/>
        <w:rPr>
          <w:rFonts w:cs="Arial"/>
          <w:szCs w:val="22"/>
        </w:rPr>
      </w:pPr>
      <w:r w:rsidRPr="000D3767">
        <w:rPr>
          <w:rFonts w:cs="Arial"/>
          <w:szCs w:val="22"/>
        </w:rPr>
        <w:t>Medidas para el fortalecimiento del entorno externo de la Academia.</w:t>
      </w:r>
    </w:p>
    <w:p w:rsidR="000D3767" w:rsidRPr="000D3767" w:rsidRDefault="000D3767" w:rsidP="000D3767">
      <w:pPr>
        <w:pStyle w:val="Textosinformato"/>
        <w:jc w:val="both"/>
        <w:rPr>
          <w:rFonts w:cs="Arial"/>
          <w:szCs w:val="22"/>
        </w:rPr>
      </w:pPr>
    </w:p>
    <w:p w:rsidR="000D3767" w:rsidRPr="000D3767" w:rsidRDefault="000D3767" w:rsidP="000D3767">
      <w:pPr>
        <w:pStyle w:val="Textosinformato"/>
        <w:jc w:val="both"/>
        <w:rPr>
          <w:rFonts w:cs="Arial"/>
          <w:szCs w:val="22"/>
        </w:rPr>
      </w:pPr>
      <w:r w:rsidRPr="000D3767">
        <w:rPr>
          <w:rFonts w:cs="Arial"/>
          <w:szCs w:val="22"/>
        </w:rPr>
        <w:t>Este Plan de Acción se plasmó en un Plan de Trabajo 2015 que consideró las siguientes líneas:</w:t>
      </w:r>
    </w:p>
    <w:p w:rsidR="000D3767" w:rsidRPr="000D3767" w:rsidRDefault="000D3767" w:rsidP="000D3767">
      <w:pPr>
        <w:pStyle w:val="Textosinformato"/>
        <w:jc w:val="both"/>
        <w:rPr>
          <w:rFonts w:cs="Arial"/>
          <w:szCs w:val="22"/>
        </w:rPr>
      </w:pPr>
    </w:p>
    <w:p w:rsidR="000D3767" w:rsidRPr="000D3767" w:rsidRDefault="000D3767" w:rsidP="000D3767">
      <w:pPr>
        <w:pStyle w:val="Textosinformato"/>
        <w:numPr>
          <w:ilvl w:val="0"/>
          <w:numId w:val="25"/>
        </w:numPr>
        <w:jc w:val="both"/>
        <w:rPr>
          <w:rFonts w:cs="Arial"/>
          <w:szCs w:val="22"/>
        </w:rPr>
      </w:pPr>
      <w:r w:rsidRPr="000D3767">
        <w:rPr>
          <w:rFonts w:cs="Arial"/>
          <w:szCs w:val="22"/>
        </w:rPr>
        <w:t>Tareas administrativas,  legales y financieras.</w:t>
      </w:r>
    </w:p>
    <w:p w:rsidR="000D3767" w:rsidRPr="000D3767" w:rsidRDefault="000D3767" w:rsidP="000D3767">
      <w:pPr>
        <w:pStyle w:val="Textosinformato"/>
        <w:ind w:left="720"/>
        <w:jc w:val="both"/>
        <w:rPr>
          <w:rFonts w:cs="Arial"/>
          <w:szCs w:val="22"/>
        </w:rPr>
      </w:pPr>
    </w:p>
    <w:p w:rsidR="000D3767" w:rsidRPr="000D3767" w:rsidRDefault="000D3767" w:rsidP="000D3767">
      <w:pPr>
        <w:pStyle w:val="Textosinformato"/>
        <w:numPr>
          <w:ilvl w:val="0"/>
          <w:numId w:val="25"/>
        </w:numPr>
        <w:jc w:val="both"/>
        <w:rPr>
          <w:rFonts w:cs="Arial"/>
          <w:szCs w:val="22"/>
        </w:rPr>
      </w:pPr>
      <w:r w:rsidRPr="000D3767">
        <w:rPr>
          <w:rFonts w:cs="Arial"/>
          <w:szCs w:val="22"/>
        </w:rPr>
        <w:t>Perfeccionamiento de la membrecía y asambleas.</w:t>
      </w:r>
    </w:p>
    <w:p w:rsidR="000D3767" w:rsidRPr="000D3767" w:rsidRDefault="000D3767" w:rsidP="000D3767">
      <w:pPr>
        <w:pStyle w:val="Textosinformato"/>
        <w:ind w:left="720"/>
        <w:jc w:val="both"/>
        <w:rPr>
          <w:rFonts w:cs="Arial"/>
          <w:szCs w:val="22"/>
        </w:rPr>
      </w:pPr>
    </w:p>
    <w:p w:rsidR="000D3767" w:rsidRPr="000D3767" w:rsidRDefault="000D3767" w:rsidP="000D3767">
      <w:pPr>
        <w:pStyle w:val="Textosinformato"/>
        <w:numPr>
          <w:ilvl w:val="0"/>
          <w:numId w:val="25"/>
        </w:numPr>
        <w:jc w:val="both"/>
        <w:rPr>
          <w:rFonts w:cs="Arial"/>
          <w:szCs w:val="22"/>
        </w:rPr>
      </w:pPr>
      <w:r w:rsidRPr="000D3767">
        <w:rPr>
          <w:rFonts w:cs="Arial"/>
          <w:szCs w:val="22"/>
        </w:rPr>
        <w:t>Reuniones científicas.</w:t>
      </w:r>
    </w:p>
    <w:p w:rsidR="000D3767" w:rsidRPr="000D3767" w:rsidRDefault="000D3767" w:rsidP="000D3767">
      <w:pPr>
        <w:pStyle w:val="Textosinformato"/>
        <w:ind w:left="720"/>
        <w:jc w:val="both"/>
        <w:rPr>
          <w:rFonts w:cs="Arial"/>
          <w:szCs w:val="22"/>
        </w:rPr>
      </w:pPr>
    </w:p>
    <w:p w:rsidR="000D3767" w:rsidRPr="000D3767" w:rsidRDefault="000D3767" w:rsidP="000D3767">
      <w:pPr>
        <w:pStyle w:val="Textosinformato"/>
        <w:numPr>
          <w:ilvl w:val="0"/>
          <w:numId w:val="25"/>
        </w:numPr>
        <w:jc w:val="both"/>
        <w:rPr>
          <w:rFonts w:cs="Arial"/>
          <w:szCs w:val="22"/>
        </w:rPr>
      </w:pPr>
      <w:r w:rsidRPr="000D3767">
        <w:rPr>
          <w:rFonts w:cs="Arial"/>
          <w:szCs w:val="22"/>
        </w:rPr>
        <w:t>Difusión, extensión y relaciones públicas.</w:t>
      </w:r>
    </w:p>
    <w:p w:rsidR="000D3767" w:rsidRPr="000D3767" w:rsidRDefault="000D3767" w:rsidP="000D3767">
      <w:pPr>
        <w:spacing w:after="0" w:line="240" w:lineRule="auto"/>
        <w:jc w:val="both"/>
        <w:rPr>
          <w:rFonts w:ascii="Arial" w:hAnsi="Arial" w:cs="Arial"/>
          <w:lang w:val="es-MX"/>
        </w:rPr>
      </w:pPr>
    </w:p>
    <w:p w:rsidR="000D3767" w:rsidRPr="000D3767" w:rsidRDefault="000D3767" w:rsidP="000D3767">
      <w:pPr>
        <w:pStyle w:val="Prrafodelista"/>
        <w:numPr>
          <w:ilvl w:val="0"/>
          <w:numId w:val="21"/>
        </w:numPr>
        <w:ind w:left="851" w:hanging="851"/>
        <w:jc w:val="both"/>
        <w:rPr>
          <w:rFonts w:ascii="Arial" w:hAnsi="Arial" w:cs="Arial"/>
          <w:b/>
        </w:rPr>
      </w:pPr>
      <w:r w:rsidRPr="000D3767">
        <w:rPr>
          <w:rFonts w:ascii="Arial" w:hAnsi="Arial" w:cs="Arial"/>
          <w:b/>
        </w:rPr>
        <w:t>RESULTADOS DE LA EJECUCIÓN DE LAS TAREAS ADMINISTRATIVAS, LEGALES Y FINANCIERAS</w:t>
      </w:r>
    </w:p>
    <w:p w:rsidR="000D3767" w:rsidRPr="000D3767" w:rsidRDefault="000D3767" w:rsidP="000D3767">
      <w:pPr>
        <w:spacing w:after="0" w:line="240" w:lineRule="auto"/>
        <w:jc w:val="both"/>
        <w:rPr>
          <w:rFonts w:ascii="Arial" w:hAnsi="Arial" w:cs="Arial"/>
        </w:rPr>
      </w:pPr>
    </w:p>
    <w:p w:rsidR="000D3767" w:rsidRPr="000D3767" w:rsidRDefault="000D3767" w:rsidP="000D3767">
      <w:pPr>
        <w:pStyle w:val="Prrafodelista"/>
        <w:numPr>
          <w:ilvl w:val="1"/>
          <w:numId w:val="21"/>
        </w:numPr>
        <w:ind w:left="851" w:hanging="851"/>
        <w:jc w:val="both"/>
        <w:rPr>
          <w:rFonts w:ascii="Arial" w:hAnsi="Arial" w:cs="Arial"/>
          <w:b/>
        </w:rPr>
      </w:pPr>
      <w:r w:rsidRPr="000D3767">
        <w:rPr>
          <w:rFonts w:ascii="Arial" w:hAnsi="Arial" w:cs="Arial"/>
          <w:b/>
        </w:rPr>
        <w:t>CONSTITUCIÓN DE LA ACADEMIA EN UNA ASOCIACIÓN CIENTÍFICA SIN FINES DE LUCRO</w:t>
      </w:r>
    </w:p>
    <w:p w:rsidR="000D3767" w:rsidRPr="000D3767" w:rsidRDefault="000D3767" w:rsidP="000D3767">
      <w:pPr>
        <w:spacing w:after="0" w:line="240" w:lineRule="auto"/>
        <w:jc w:val="both"/>
        <w:rPr>
          <w:rFonts w:ascii="Arial" w:hAnsi="Arial" w:cs="Arial"/>
        </w:rPr>
      </w:pPr>
    </w:p>
    <w:p w:rsidR="000D3767" w:rsidRPr="000D3767" w:rsidRDefault="000D3767" w:rsidP="000D3767">
      <w:pPr>
        <w:spacing w:after="0" w:line="240" w:lineRule="auto"/>
        <w:jc w:val="both"/>
        <w:rPr>
          <w:rFonts w:ascii="Arial" w:hAnsi="Arial" w:cs="Arial"/>
        </w:rPr>
      </w:pPr>
      <w:r w:rsidRPr="000D3767">
        <w:rPr>
          <w:rFonts w:ascii="Arial" w:hAnsi="Arial" w:cs="Arial"/>
        </w:rPr>
        <w:t xml:space="preserve">La Academia se constituyó en la </w:t>
      </w:r>
      <w:r w:rsidRPr="000D3767">
        <w:rPr>
          <w:rFonts w:ascii="Arial" w:hAnsi="Arial" w:cs="Arial"/>
          <w:shd w:val="clear" w:color="auto" w:fill="FFFFFF"/>
        </w:rPr>
        <w:t>Asociación Científica de Derecho Privado sin fin de lucro denominada “Academia Chilena de Ciencias Agronómicas” el 10 de diciembre del 2014, con sede en la ciudad de Santiago</w:t>
      </w:r>
      <w:r w:rsidRPr="000D3767">
        <w:rPr>
          <w:rFonts w:ascii="Arial" w:hAnsi="Arial" w:cs="Arial"/>
        </w:rPr>
        <w:t xml:space="preserve"> ante el Abogado Ministro de Fe de la Ilustre Municipalidad de Santiago. Comparecieron los Académicos </w:t>
      </w:r>
      <w:r w:rsidRPr="000D3767">
        <w:rPr>
          <w:rFonts w:ascii="Arial" w:eastAsia="Times New Roman" w:hAnsi="Arial" w:cs="Arial"/>
          <w:lang w:eastAsia="es-CL"/>
        </w:rPr>
        <w:t xml:space="preserve">Edmundo Acevedo Hinojosa, Sergio Edmundo Bonilla Espíndola, Francisco Juan Brzovic Parilo, Claudio Rubén Cafati Kompatzki, Raúl Cañas Cruchaga, Rolando Alfredo Chateauneuf Deglin, </w:t>
      </w:r>
      <w:r w:rsidRPr="000D3767">
        <w:rPr>
          <w:rFonts w:ascii="Arial" w:hAnsi="Arial" w:cs="Arial"/>
          <w:spacing w:val="20"/>
        </w:rPr>
        <w:t xml:space="preserve">Alberto Guillermo Cubillos Plaza, </w:t>
      </w:r>
      <w:r w:rsidRPr="000D3767">
        <w:rPr>
          <w:rFonts w:ascii="Arial" w:eastAsia="Times New Roman" w:hAnsi="Arial" w:cs="Arial"/>
          <w:lang w:eastAsia="es-CL"/>
        </w:rPr>
        <w:t xml:space="preserve">Felipe de Solminihac Iturria, Juan Ignacio Domínguez Covarrubias, Juan Antonio Izquierdo Fernández, Juan Miguel Gastó Coderch, Nicolo Eugenio Gligo Viel, Francisco Javier González del Río, Roberto Hernán González Rodríguez, Luis Alberto Gurovich Rosenberg, Luis Antonio Lizana Malinconi, Leví Mauricio Mansur Vergara, </w:t>
      </w:r>
      <w:r w:rsidRPr="000D3767">
        <w:rPr>
          <w:rFonts w:ascii="Arial" w:hAnsi="Arial" w:cs="Arial"/>
          <w:spacing w:val="20"/>
        </w:rPr>
        <w:t xml:space="preserve">Gloria del Carmen Montenegro Rizzardini, Orlando Morales Valencia, </w:t>
      </w:r>
      <w:r w:rsidRPr="000D3767">
        <w:rPr>
          <w:rFonts w:ascii="Arial" w:eastAsia="Times New Roman" w:hAnsi="Arial" w:cs="Arial"/>
          <w:lang w:eastAsia="es-CL"/>
        </w:rPr>
        <w:t>Pedro Luis Undurraga Martínez, Eduardo Claudio Emilio Venezian Leigh, Alejandro Domingo Violic Martinovic.</w:t>
      </w:r>
    </w:p>
    <w:p w:rsidR="000D3767" w:rsidRPr="000D3767" w:rsidRDefault="000D3767" w:rsidP="000D3767">
      <w:pPr>
        <w:spacing w:after="0" w:line="240" w:lineRule="auto"/>
        <w:jc w:val="both"/>
        <w:rPr>
          <w:rFonts w:ascii="Arial" w:hAnsi="Arial" w:cs="Arial"/>
        </w:rPr>
      </w:pPr>
    </w:p>
    <w:p w:rsidR="000D3767" w:rsidRPr="000D3767" w:rsidRDefault="000D3767" w:rsidP="000D3767">
      <w:pPr>
        <w:spacing w:after="0" w:line="240" w:lineRule="auto"/>
        <w:jc w:val="both"/>
        <w:rPr>
          <w:rFonts w:ascii="Arial" w:hAnsi="Arial" w:cs="Arial"/>
          <w:shd w:val="clear" w:color="auto" w:fill="FFFFFF"/>
        </w:rPr>
      </w:pPr>
      <w:r w:rsidRPr="000D3767">
        <w:rPr>
          <w:rFonts w:ascii="Arial" w:hAnsi="Arial" w:cs="Arial"/>
          <w:shd w:val="clear" w:color="auto" w:fill="FFFFFF"/>
        </w:rPr>
        <w:t>En este acto se procedió a la elección de un Directorio Provisorio constituido por Presidente Nicolo Gligo, Vicepresidente Claudio Cafati, Presidente Saliente Roberto González, Secretario Alberto Cubillos, Prosecretario Juan Izquierdo, Tesorero Orlando Morales, Protesorero Carlos Antonio Lizana, Directores Juan Gastó y Eduardo Venezian.</w:t>
      </w:r>
    </w:p>
    <w:p w:rsidR="000D3767" w:rsidRPr="000D3767" w:rsidRDefault="000D3767" w:rsidP="000D3767">
      <w:pPr>
        <w:spacing w:after="0" w:line="240" w:lineRule="auto"/>
        <w:jc w:val="both"/>
        <w:rPr>
          <w:rFonts w:ascii="Arial" w:hAnsi="Arial" w:cs="Arial"/>
        </w:rPr>
      </w:pPr>
    </w:p>
    <w:p w:rsidR="000D3767" w:rsidRPr="000D3767" w:rsidRDefault="000D3767" w:rsidP="000D3767">
      <w:pPr>
        <w:spacing w:after="0" w:line="240" w:lineRule="auto"/>
        <w:jc w:val="both"/>
        <w:rPr>
          <w:rFonts w:ascii="Arial" w:hAnsi="Arial" w:cs="Arial"/>
        </w:rPr>
      </w:pPr>
      <w:r w:rsidRPr="000D3767">
        <w:rPr>
          <w:rFonts w:ascii="Arial" w:hAnsi="Arial" w:cs="Arial"/>
        </w:rPr>
        <w:t>La obtención de la Personalidad Jurídica quedó totalmente finalizada con la inscripción de la Asociación Científica Academia Chilena de Ciencias Agronómicas el 10 de febrero de 2015 en el Registro de Personas Jurídicas sin Fines de Lucro del Servicio de Registro Civil e Identificación bajo el N° 192570 de fecha 10 de febrero de 2015.</w:t>
      </w:r>
    </w:p>
    <w:p w:rsidR="000D3767" w:rsidRDefault="000D3767" w:rsidP="000D3767">
      <w:pPr>
        <w:spacing w:after="0" w:line="240" w:lineRule="auto"/>
        <w:jc w:val="both"/>
        <w:rPr>
          <w:rFonts w:ascii="Arial" w:hAnsi="Arial" w:cs="Arial"/>
        </w:rPr>
      </w:pPr>
    </w:p>
    <w:p w:rsidR="000D3767" w:rsidRDefault="000D3767" w:rsidP="000D3767">
      <w:pPr>
        <w:spacing w:after="0" w:line="240" w:lineRule="auto"/>
        <w:jc w:val="both"/>
        <w:rPr>
          <w:rFonts w:ascii="Arial" w:hAnsi="Arial" w:cs="Arial"/>
        </w:rPr>
      </w:pPr>
    </w:p>
    <w:p w:rsidR="000D3767" w:rsidRDefault="000D3767" w:rsidP="000D3767">
      <w:pPr>
        <w:spacing w:after="0" w:line="240" w:lineRule="auto"/>
        <w:jc w:val="both"/>
        <w:rPr>
          <w:rFonts w:ascii="Arial" w:hAnsi="Arial" w:cs="Arial"/>
        </w:rPr>
      </w:pPr>
    </w:p>
    <w:p w:rsidR="000D3767" w:rsidRPr="000D3767" w:rsidRDefault="000D3767" w:rsidP="000D3767">
      <w:pPr>
        <w:spacing w:after="0" w:line="240" w:lineRule="auto"/>
        <w:jc w:val="both"/>
        <w:rPr>
          <w:rFonts w:ascii="Arial" w:hAnsi="Arial" w:cs="Arial"/>
        </w:rPr>
      </w:pPr>
    </w:p>
    <w:p w:rsidR="000D3767" w:rsidRPr="000D3767" w:rsidRDefault="000D3767" w:rsidP="000D3767">
      <w:pPr>
        <w:pStyle w:val="Prrafodelista"/>
        <w:numPr>
          <w:ilvl w:val="1"/>
          <w:numId w:val="21"/>
        </w:numPr>
        <w:ind w:left="709" w:hanging="709"/>
        <w:jc w:val="both"/>
        <w:rPr>
          <w:rFonts w:ascii="Arial" w:hAnsi="Arial" w:cs="Arial"/>
          <w:b/>
        </w:rPr>
      </w:pPr>
      <w:r w:rsidRPr="000D3767">
        <w:rPr>
          <w:rFonts w:ascii="Arial" w:hAnsi="Arial" w:cs="Arial"/>
          <w:b/>
        </w:rPr>
        <w:lastRenderedPageBreak/>
        <w:t>OBTENCIÓN DEL ROL ÚNICO TRIBUTARIO</w:t>
      </w:r>
    </w:p>
    <w:p w:rsidR="000D3767" w:rsidRPr="000D3767" w:rsidRDefault="000D3767" w:rsidP="000D3767">
      <w:pPr>
        <w:pStyle w:val="Prrafodelista"/>
        <w:ind w:left="0"/>
        <w:jc w:val="both"/>
        <w:rPr>
          <w:rFonts w:ascii="Arial" w:hAnsi="Arial" w:cs="Arial"/>
          <w:sz w:val="22"/>
          <w:szCs w:val="22"/>
        </w:rPr>
      </w:pPr>
    </w:p>
    <w:p w:rsidR="000D3767" w:rsidRPr="000D3767" w:rsidRDefault="000D3767" w:rsidP="000D3767">
      <w:pPr>
        <w:pStyle w:val="Prrafodelista"/>
        <w:ind w:left="0"/>
        <w:jc w:val="both"/>
        <w:rPr>
          <w:rFonts w:ascii="Arial" w:hAnsi="Arial" w:cs="Arial"/>
          <w:sz w:val="22"/>
          <w:szCs w:val="22"/>
        </w:rPr>
      </w:pPr>
      <w:r w:rsidRPr="000D3767">
        <w:rPr>
          <w:rFonts w:ascii="Arial" w:hAnsi="Arial" w:cs="Arial"/>
          <w:sz w:val="22"/>
          <w:szCs w:val="22"/>
        </w:rPr>
        <w:t>La Academia está inscrita en el Servicio de Impuestos Internos bajo el Rol Único Tributario N° 65.107.557-2.</w:t>
      </w:r>
    </w:p>
    <w:p w:rsidR="000D3767" w:rsidRPr="000D3767" w:rsidRDefault="000D3767" w:rsidP="000D3767">
      <w:pPr>
        <w:pStyle w:val="Prrafodelista"/>
        <w:ind w:left="0"/>
        <w:jc w:val="both"/>
        <w:rPr>
          <w:rFonts w:ascii="Arial" w:hAnsi="Arial" w:cs="Arial"/>
          <w:sz w:val="22"/>
          <w:szCs w:val="22"/>
        </w:rPr>
      </w:pPr>
    </w:p>
    <w:p w:rsidR="000D3767" w:rsidRPr="000D3767" w:rsidRDefault="000D3767" w:rsidP="000D3767">
      <w:pPr>
        <w:pStyle w:val="Prrafodelista"/>
        <w:numPr>
          <w:ilvl w:val="1"/>
          <w:numId w:val="21"/>
        </w:numPr>
        <w:ind w:left="709" w:hanging="709"/>
        <w:jc w:val="both"/>
        <w:rPr>
          <w:rFonts w:ascii="Arial" w:hAnsi="Arial" w:cs="Arial"/>
          <w:b/>
        </w:rPr>
      </w:pPr>
      <w:r w:rsidRPr="000D3767">
        <w:rPr>
          <w:rFonts w:ascii="Arial" w:hAnsi="Arial" w:cs="Arial"/>
          <w:b/>
        </w:rPr>
        <w:t>RESULTADOS FINANCIERO DE LA ACADEMIA</w:t>
      </w:r>
    </w:p>
    <w:p w:rsidR="000D3767" w:rsidRPr="000D3767" w:rsidRDefault="000D3767" w:rsidP="000D3767">
      <w:pPr>
        <w:spacing w:after="0" w:line="240" w:lineRule="auto"/>
        <w:jc w:val="both"/>
        <w:rPr>
          <w:rFonts w:ascii="Arial" w:hAnsi="Arial" w:cs="Arial"/>
        </w:rPr>
      </w:pPr>
    </w:p>
    <w:p w:rsidR="000D3767" w:rsidRPr="000D3767" w:rsidRDefault="000D3767" w:rsidP="000D3767">
      <w:pPr>
        <w:spacing w:after="0" w:line="240" w:lineRule="auto"/>
        <w:jc w:val="both"/>
        <w:rPr>
          <w:rFonts w:ascii="Arial" w:hAnsi="Arial" w:cs="Arial"/>
        </w:rPr>
      </w:pPr>
      <w:r w:rsidRPr="000D3767">
        <w:rPr>
          <w:rFonts w:ascii="Arial" w:hAnsi="Arial" w:cs="Arial"/>
        </w:rPr>
        <w:t>La Academia tuvo un balance económico positivo en el año 2015 que entregó un saldo de $ 1.155.670, registrándose ingresos por un valor de $ 4.626.879 y egresos por $ 3.471.209 al 31 de diciembre. La morosidad es de un 19%, correspondiente a 9 académicos. El estado de cuenta económico de la Academia será debidamente auditado por una oficina de contabilidad externa</w:t>
      </w:r>
    </w:p>
    <w:p w:rsidR="000D3767" w:rsidRPr="000D3767" w:rsidRDefault="000D3767" w:rsidP="000D3767">
      <w:pPr>
        <w:spacing w:after="0" w:line="240" w:lineRule="auto"/>
        <w:jc w:val="both"/>
        <w:rPr>
          <w:rFonts w:ascii="Arial" w:hAnsi="Arial" w:cs="Arial"/>
        </w:rPr>
      </w:pPr>
    </w:p>
    <w:p w:rsidR="000D3767" w:rsidRPr="000D3767" w:rsidRDefault="000D3767" w:rsidP="000D3767">
      <w:pPr>
        <w:spacing w:after="0" w:line="240" w:lineRule="auto"/>
        <w:jc w:val="both"/>
        <w:rPr>
          <w:rFonts w:ascii="Arial" w:hAnsi="Arial" w:cs="Arial"/>
        </w:rPr>
      </w:pPr>
      <w:r w:rsidRPr="000D3767">
        <w:rPr>
          <w:rFonts w:ascii="Arial" w:hAnsi="Arial" w:cs="Arial"/>
        </w:rPr>
        <w:t xml:space="preserve">La Revisión de Cuentas ha sido encomendada a la Comisión Revisora formada por los Académicos Alejandro Violic y Francisco Brzovic. </w:t>
      </w:r>
    </w:p>
    <w:p w:rsidR="000D3767" w:rsidRPr="000D3767" w:rsidRDefault="000D3767" w:rsidP="000D3767">
      <w:pPr>
        <w:rPr>
          <w:rFonts w:ascii="Arial" w:hAnsi="Arial" w:cs="Arial"/>
          <w:b/>
        </w:rPr>
      </w:pPr>
    </w:p>
    <w:p w:rsidR="000D3767" w:rsidRPr="000D3767" w:rsidRDefault="000D3767" w:rsidP="000D3767">
      <w:pPr>
        <w:pStyle w:val="Prrafodelista"/>
        <w:numPr>
          <w:ilvl w:val="0"/>
          <w:numId w:val="21"/>
        </w:numPr>
        <w:ind w:left="709" w:hanging="709"/>
        <w:jc w:val="both"/>
        <w:rPr>
          <w:rFonts w:ascii="Arial" w:hAnsi="Arial" w:cs="Arial"/>
          <w:b/>
        </w:rPr>
      </w:pPr>
      <w:r w:rsidRPr="000D3767">
        <w:rPr>
          <w:rFonts w:ascii="Arial" w:hAnsi="Arial" w:cs="Arial"/>
          <w:b/>
        </w:rPr>
        <w:t>RESULTADOS DE LA EJECUCIÓN DE LAS TAREAS PARA EL PERFECCIONAMIENTO DE LA MEMBRECÍA Y ASAMBLEAS</w:t>
      </w:r>
    </w:p>
    <w:p w:rsidR="000D3767" w:rsidRPr="000D3767" w:rsidRDefault="000D3767" w:rsidP="000D3767">
      <w:pPr>
        <w:spacing w:after="0" w:line="240" w:lineRule="auto"/>
        <w:jc w:val="both"/>
        <w:rPr>
          <w:rFonts w:ascii="Arial" w:hAnsi="Arial" w:cs="Arial"/>
        </w:rPr>
      </w:pPr>
    </w:p>
    <w:p w:rsidR="000D3767" w:rsidRPr="000D3767" w:rsidRDefault="000D3767" w:rsidP="000D3767">
      <w:pPr>
        <w:pStyle w:val="Prrafodelista"/>
        <w:numPr>
          <w:ilvl w:val="1"/>
          <w:numId w:val="21"/>
        </w:numPr>
        <w:ind w:left="851" w:hanging="851"/>
        <w:jc w:val="both"/>
        <w:rPr>
          <w:rFonts w:ascii="Arial" w:hAnsi="Arial" w:cs="Arial"/>
          <w:b/>
        </w:rPr>
      </w:pPr>
      <w:r w:rsidRPr="000D3767">
        <w:rPr>
          <w:rFonts w:ascii="Arial" w:hAnsi="Arial" w:cs="Arial"/>
          <w:b/>
        </w:rPr>
        <w:t>ASIGNACIÓN DE NÚMERO A LOS DE ACADÉMICOS CONFORME A LOS NUEVOS ESTATUTOS</w:t>
      </w:r>
    </w:p>
    <w:p w:rsidR="000D3767" w:rsidRPr="000D3767" w:rsidRDefault="000D3767" w:rsidP="000D3767">
      <w:pPr>
        <w:spacing w:after="0" w:line="240" w:lineRule="auto"/>
        <w:jc w:val="both"/>
        <w:rPr>
          <w:rFonts w:ascii="Arial" w:hAnsi="Arial" w:cs="Arial"/>
          <w:shd w:val="clear" w:color="auto" w:fill="FFFFFF"/>
        </w:rPr>
      </w:pPr>
    </w:p>
    <w:p w:rsidR="000D3767" w:rsidRPr="000D3767" w:rsidRDefault="000D3767" w:rsidP="000D3767">
      <w:pPr>
        <w:spacing w:after="0" w:line="240" w:lineRule="auto"/>
        <w:jc w:val="both"/>
        <w:rPr>
          <w:rFonts w:ascii="Arial" w:hAnsi="Arial" w:cs="Arial"/>
        </w:rPr>
      </w:pPr>
      <w:r w:rsidRPr="000D3767">
        <w:rPr>
          <w:rFonts w:ascii="Arial" w:hAnsi="Arial" w:cs="Arial"/>
        </w:rPr>
        <w:t>Se realizó la asignación de números a los Académicos de esa Categoría, registrándose 44 miembros con números asignados.</w:t>
      </w:r>
    </w:p>
    <w:p w:rsidR="000D3767" w:rsidRPr="000D3767" w:rsidRDefault="000D3767" w:rsidP="000D3767">
      <w:pPr>
        <w:spacing w:after="0" w:line="240" w:lineRule="auto"/>
        <w:jc w:val="both"/>
        <w:rPr>
          <w:rFonts w:ascii="Arial" w:hAnsi="Arial" w:cs="Arial"/>
        </w:rPr>
      </w:pPr>
    </w:p>
    <w:p w:rsidR="000D3767" w:rsidRPr="000D3767" w:rsidRDefault="000D3767" w:rsidP="000D3767">
      <w:pPr>
        <w:spacing w:after="0" w:line="240" w:lineRule="auto"/>
        <w:jc w:val="both"/>
        <w:rPr>
          <w:rFonts w:ascii="Arial" w:hAnsi="Arial" w:cs="Arial"/>
        </w:rPr>
      </w:pPr>
      <w:r w:rsidRPr="000D3767">
        <w:rPr>
          <w:rFonts w:ascii="Arial" w:hAnsi="Arial" w:cs="Arial"/>
        </w:rPr>
        <w:t>El 3 de diciembre de 2015 se realizó la Sexta Asamblea General Ordinaria en la se procedió a la entrega de diplomas y medallas a los siguientes Académicos: Edmundo Acevedo, Sergio Bonilla, Edmundo Bordeu, Fernando Bórquez, Francisco Brzcovic, Claudio Cafati, Alberto G. Cubillos, Felipe de Solminihac, Nicolo Gligo, Francisco González, Roberto González, Juan Izquierdo, Bernardo Latorre, Orlando Morales, Rafael Novoa, Emilio de Solminihac, Pedro Undurraga, Eduardo Venezian, Alejandro Violic y José Antonio Yuri. La Asamblea terminó con una grata Comida de Camaradería.</w:t>
      </w:r>
    </w:p>
    <w:p w:rsidR="000D3767" w:rsidRPr="000D3767" w:rsidRDefault="000D3767" w:rsidP="000D3767">
      <w:pPr>
        <w:spacing w:after="0" w:line="240" w:lineRule="auto"/>
        <w:jc w:val="both"/>
        <w:rPr>
          <w:rFonts w:ascii="Arial" w:hAnsi="Arial" w:cs="Arial"/>
        </w:rPr>
      </w:pPr>
    </w:p>
    <w:p w:rsidR="000D3767" w:rsidRPr="000D3767" w:rsidRDefault="000D3767" w:rsidP="000D3767">
      <w:pPr>
        <w:pStyle w:val="Prrafodelista"/>
        <w:numPr>
          <w:ilvl w:val="1"/>
          <w:numId w:val="21"/>
        </w:numPr>
        <w:ind w:left="851" w:hanging="851"/>
        <w:jc w:val="both"/>
        <w:rPr>
          <w:rFonts w:ascii="Arial" w:hAnsi="Arial" w:cs="Arial"/>
          <w:b/>
        </w:rPr>
      </w:pPr>
      <w:r w:rsidRPr="000D3767">
        <w:rPr>
          <w:rFonts w:ascii="Arial" w:hAnsi="Arial" w:cs="Arial"/>
          <w:b/>
        </w:rPr>
        <w:t>ACTUALIZACIÓN DE LA MEMBRECÍA</w:t>
      </w:r>
    </w:p>
    <w:p w:rsidR="000D3767" w:rsidRPr="000D3767" w:rsidRDefault="000D3767" w:rsidP="000D3767">
      <w:pPr>
        <w:pStyle w:val="Textosinformato"/>
        <w:jc w:val="both"/>
        <w:rPr>
          <w:rFonts w:cs="Arial"/>
          <w:szCs w:val="22"/>
        </w:rPr>
      </w:pPr>
    </w:p>
    <w:p w:rsidR="000D3767" w:rsidRPr="000D3767" w:rsidRDefault="000D3767" w:rsidP="000D3767">
      <w:pPr>
        <w:pStyle w:val="Textosinformato"/>
        <w:jc w:val="both"/>
        <w:rPr>
          <w:rFonts w:cs="Arial"/>
          <w:szCs w:val="22"/>
        </w:rPr>
      </w:pPr>
      <w:r w:rsidRPr="000D3767">
        <w:rPr>
          <w:rFonts w:cs="Arial"/>
          <w:szCs w:val="22"/>
        </w:rPr>
        <w:t>La Academia contaba al 31 de diciembre de 2015 con 46 Académicos de Número, incluyendo al Académico Don Ruy Barbosa QEPD que tiene el Número 1 a perpetuidad y 10 Académicos Correspondientes.</w:t>
      </w:r>
    </w:p>
    <w:p w:rsidR="000D3767" w:rsidRPr="000D3767" w:rsidRDefault="000D3767" w:rsidP="000D3767">
      <w:pPr>
        <w:pStyle w:val="Textosinformato"/>
        <w:jc w:val="both"/>
        <w:rPr>
          <w:rFonts w:cs="Arial"/>
          <w:szCs w:val="22"/>
        </w:rPr>
      </w:pPr>
    </w:p>
    <w:p w:rsidR="000D3767" w:rsidRPr="000D3767" w:rsidRDefault="000D3767" w:rsidP="000D3767">
      <w:pPr>
        <w:pStyle w:val="Textosinformato"/>
        <w:jc w:val="both"/>
        <w:rPr>
          <w:rFonts w:cs="Arial"/>
          <w:szCs w:val="22"/>
        </w:rPr>
      </w:pPr>
      <w:r w:rsidRPr="000D3767">
        <w:rPr>
          <w:rFonts w:cs="Arial"/>
          <w:szCs w:val="22"/>
        </w:rPr>
        <w:t>Se incorporaron durante el año 2015 los Académicos de Número Rafael Novoa Soto- Aguilar y Jacques Chonchol Chait.</w:t>
      </w:r>
    </w:p>
    <w:p w:rsidR="000D3767" w:rsidRPr="000D3767" w:rsidRDefault="000D3767" w:rsidP="000D3767">
      <w:pPr>
        <w:pStyle w:val="Textosinformato"/>
        <w:jc w:val="both"/>
        <w:rPr>
          <w:rFonts w:cs="Arial"/>
          <w:szCs w:val="22"/>
        </w:rPr>
      </w:pPr>
    </w:p>
    <w:p w:rsidR="000D3767" w:rsidRPr="000D3767" w:rsidRDefault="000D3767" w:rsidP="000D3767">
      <w:pPr>
        <w:pStyle w:val="Textosinformato"/>
        <w:jc w:val="both"/>
        <w:rPr>
          <w:rFonts w:cs="Arial"/>
          <w:szCs w:val="22"/>
        </w:rPr>
      </w:pPr>
      <w:r w:rsidRPr="000D3767">
        <w:rPr>
          <w:rFonts w:cs="Arial"/>
          <w:szCs w:val="22"/>
        </w:rPr>
        <w:t>El Directorio realizó una persistente y larga labor de contacto con los académicos morosos para los años 2014 y 2015, la que permitió regularizar la situación de varios de ellos. Sin embargo, hubo algunos casos en los que no se tuvo éxito, razón por la cual se los  consideró que estaban en falta con los Estatutos declarándolos que habían perdido su condición de académicos. Lo anterior permitió establecer que la Academia contaba con 43 Académicos de Número y 7 Académicos Correspondientes.</w:t>
      </w:r>
    </w:p>
    <w:p w:rsidR="000D3767" w:rsidRPr="000D3767" w:rsidRDefault="000D3767" w:rsidP="000D3767">
      <w:pPr>
        <w:pStyle w:val="Textosinformato"/>
        <w:jc w:val="both"/>
        <w:rPr>
          <w:rFonts w:cs="Arial"/>
          <w:szCs w:val="22"/>
        </w:rPr>
      </w:pPr>
    </w:p>
    <w:p w:rsidR="000D3767" w:rsidRPr="000D3767" w:rsidRDefault="000D3767" w:rsidP="000D3767">
      <w:pPr>
        <w:pStyle w:val="Textosinformato"/>
        <w:jc w:val="both"/>
        <w:rPr>
          <w:rFonts w:cs="Arial"/>
          <w:szCs w:val="22"/>
        </w:rPr>
      </w:pPr>
      <w:r w:rsidRPr="000D3767">
        <w:rPr>
          <w:rFonts w:cs="Arial"/>
          <w:szCs w:val="22"/>
        </w:rPr>
        <w:lastRenderedPageBreak/>
        <w:t>Lamentablemente, el Académico de Número Ing. Agr. Francisco González del Río falleció en marzo recién pasado, lo que ha reducido a 42 la cantidad de Académicos de Número.</w:t>
      </w:r>
    </w:p>
    <w:p w:rsidR="000D3767" w:rsidRPr="000D3767" w:rsidRDefault="000D3767" w:rsidP="000D3767">
      <w:pPr>
        <w:pStyle w:val="Textosinformato"/>
        <w:jc w:val="both"/>
        <w:rPr>
          <w:rFonts w:cs="Arial"/>
          <w:szCs w:val="22"/>
        </w:rPr>
      </w:pPr>
    </w:p>
    <w:p w:rsidR="000D3767" w:rsidRPr="000D3767" w:rsidRDefault="000D3767" w:rsidP="000D3767">
      <w:pPr>
        <w:pStyle w:val="Textosinformato"/>
        <w:jc w:val="both"/>
        <w:rPr>
          <w:rFonts w:cs="Arial"/>
          <w:szCs w:val="22"/>
        </w:rPr>
      </w:pPr>
      <w:r w:rsidRPr="000D3767">
        <w:rPr>
          <w:rFonts w:cs="Arial"/>
          <w:szCs w:val="22"/>
        </w:rPr>
        <w:t xml:space="preserve">El listado de Académicos se entrega en el Anexo 1. </w:t>
      </w:r>
    </w:p>
    <w:p w:rsidR="000D3767" w:rsidRPr="000D3767" w:rsidRDefault="000D3767" w:rsidP="000D3767">
      <w:pPr>
        <w:spacing w:after="0" w:line="240" w:lineRule="auto"/>
        <w:jc w:val="both"/>
        <w:rPr>
          <w:rFonts w:ascii="Arial" w:hAnsi="Arial" w:cs="Arial"/>
        </w:rPr>
      </w:pPr>
    </w:p>
    <w:p w:rsidR="000D3767" w:rsidRPr="000D3767" w:rsidRDefault="000D3767" w:rsidP="000D3767">
      <w:pPr>
        <w:spacing w:after="0" w:line="240" w:lineRule="auto"/>
        <w:jc w:val="both"/>
        <w:rPr>
          <w:rFonts w:ascii="Arial" w:hAnsi="Arial" w:cs="Arial"/>
        </w:rPr>
      </w:pPr>
    </w:p>
    <w:p w:rsidR="000D3767" w:rsidRPr="000D3767" w:rsidRDefault="000D3767" w:rsidP="000D3767">
      <w:pPr>
        <w:pStyle w:val="Prrafodelista"/>
        <w:numPr>
          <w:ilvl w:val="1"/>
          <w:numId w:val="21"/>
        </w:numPr>
        <w:ind w:left="851" w:hanging="851"/>
        <w:jc w:val="both"/>
        <w:rPr>
          <w:rFonts w:ascii="Arial" w:hAnsi="Arial" w:cs="Arial"/>
          <w:b/>
        </w:rPr>
      </w:pPr>
      <w:r w:rsidRPr="000D3767">
        <w:rPr>
          <w:rFonts w:ascii="Arial" w:hAnsi="Arial" w:cs="Arial"/>
          <w:b/>
        </w:rPr>
        <w:t>ASAMBLEAS GENERALES</w:t>
      </w:r>
    </w:p>
    <w:p w:rsidR="000D3767" w:rsidRPr="000D3767" w:rsidRDefault="000D3767" w:rsidP="000D3767">
      <w:pPr>
        <w:pStyle w:val="Textosinformato"/>
        <w:jc w:val="both"/>
        <w:rPr>
          <w:rFonts w:cs="Arial"/>
          <w:szCs w:val="22"/>
        </w:rPr>
      </w:pPr>
    </w:p>
    <w:p w:rsidR="000D3767" w:rsidRPr="000D3767" w:rsidRDefault="000D3767" w:rsidP="000D3767">
      <w:pPr>
        <w:pStyle w:val="Textosinformato"/>
        <w:jc w:val="both"/>
        <w:rPr>
          <w:rFonts w:cs="Arial"/>
          <w:szCs w:val="22"/>
        </w:rPr>
      </w:pPr>
      <w:r w:rsidRPr="000D3767">
        <w:rPr>
          <w:rFonts w:cs="Arial"/>
          <w:szCs w:val="22"/>
        </w:rPr>
        <w:t>Se elaboró un calendario de Asambleas, el cual fue aprobado en la Segunda Asamblea General Extraordinaria realizada el 28 abril de 2015.</w:t>
      </w:r>
    </w:p>
    <w:p w:rsidR="000D3767" w:rsidRPr="000D3767" w:rsidRDefault="000D3767" w:rsidP="000D3767">
      <w:pPr>
        <w:pStyle w:val="Textosinformato"/>
        <w:jc w:val="both"/>
        <w:rPr>
          <w:rFonts w:cs="Arial"/>
          <w:szCs w:val="22"/>
        </w:rPr>
      </w:pPr>
    </w:p>
    <w:p w:rsidR="000D3767" w:rsidRPr="000D3767" w:rsidRDefault="000D3767" w:rsidP="000D3767">
      <w:pPr>
        <w:pStyle w:val="Textosinformato"/>
        <w:jc w:val="both"/>
        <w:rPr>
          <w:rFonts w:cs="Arial"/>
          <w:szCs w:val="22"/>
        </w:rPr>
      </w:pPr>
      <w:r w:rsidRPr="000D3767">
        <w:rPr>
          <w:rFonts w:cs="Arial"/>
          <w:szCs w:val="22"/>
        </w:rPr>
        <w:t>Se realizaron seis Asambleas Generales Ordinarias y una Extraordinaria con las siguientes tablas:</w:t>
      </w:r>
    </w:p>
    <w:p w:rsidR="000D3767" w:rsidRPr="000D3767" w:rsidRDefault="000D3767" w:rsidP="000D3767">
      <w:pPr>
        <w:pStyle w:val="Textosinformato"/>
        <w:jc w:val="both"/>
        <w:rPr>
          <w:rFonts w:cs="Arial"/>
          <w:szCs w:val="22"/>
        </w:rPr>
      </w:pPr>
    </w:p>
    <w:p w:rsidR="000D3767" w:rsidRPr="000D3767" w:rsidRDefault="000D3767" w:rsidP="000D3767">
      <w:pPr>
        <w:pStyle w:val="Textosinformato"/>
        <w:numPr>
          <w:ilvl w:val="0"/>
          <w:numId w:val="22"/>
        </w:numPr>
        <w:ind w:left="426" w:hanging="425"/>
        <w:jc w:val="both"/>
        <w:rPr>
          <w:rFonts w:cs="Arial"/>
          <w:szCs w:val="22"/>
        </w:rPr>
      </w:pPr>
      <w:r w:rsidRPr="000D3767">
        <w:rPr>
          <w:rFonts w:cs="Arial"/>
          <w:szCs w:val="22"/>
        </w:rPr>
        <w:t>Primera Asamblea General Extraordinaria del 25 de marzo: citada para realizar la elección del Directorio 2015 - 2017. Se aprovechó la ocasión para tener una lluvia de ideas para definir el tema del Seminario 2015.</w:t>
      </w:r>
    </w:p>
    <w:p w:rsidR="000D3767" w:rsidRPr="000D3767" w:rsidRDefault="000D3767" w:rsidP="000D3767">
      <w:pPr>
        <w:pStyle w:val="Textosinformato"/>
        <w:ind w:left="426"/>
        <w:jc w:val="both"/>
        <w:rPr>
          <w:rFonts w:cs="Arial"/>
          <w:szCs w:val="22"/>
        </w:rPr>
      </w:pPr>
    </w:p>
    <w:p w:rsidR="000D3767" w:rsidRPr="000D3767" w:rsidRDefault="000D3767" w:rsidP="000D3767">
      <w:pPr>
        <w:pStyle w:val="Textosinformato"/>
        <w:numPr>
          <w:ilvl w:val="0"/>
          <w:numId w:val="22"/>
        </w:numPr>
        <w:ind w:left="426" w:hanging="425"/>
        <w:jc w:val="both"/>
        <w:rPr>
          <w:rFonts w:cs="Arial"/>
          <w:szCs w:val="22"/>
        </w:rPr>
      </w:pPr>
      <w:r w:rsidRPr="000D3767">
        <w:rPr>
          <w:rFonts w:cs="Arial"/>
          <w:szCs w:val="22"/>
        </w:rPr>
        <w:t>Segunda Asamblea General Ordinaria del 28 de abril: Aprobación del Calendario de Asambleas Ordinarias para el año 2015; propuesta para formular una Visión, Misión y Objetivos Estratégicos Institucionales; disertación de Incorporación del Académico Dr. Fernando Bas Mir con el tema “Agricultura versus Acuicultura: ¿De la ciencia a la producción?”.</w:t>
      </w:r>
    </w:p>
    <w:p w:rsidR="000D3767" w:rsidRPr="000D3767" w:rsidRDefault="000D3767" w:rsidP="000D3767">
      <w:pPr>
        <w:pStyle w:val="Textosinformato"/>
        <w:ind w:left="426"/>
        <w:jc w:val="both"/>
        <w:rPr>
          <w:rFonts w:cs="Arial"/>
          <w:szCs w:val="22"/>
        </w:rPr>
      </w:pPr>
    </w:p>
    <w:p w:rsidR="000D3767" w:rsidRPr="000D3767" w:rsidRDefault="000D3767" w:rsidP="000D3767">
      <w:pPr>
        <w:pStyle w:val="Textosinformato"/>
        <w:numPr>
          <w:ilvl w:val="0"/>
          <w:numId w:val="22"/>
        </w:numPr>
        <w:shd w:val="clear" w:color="auto" w:fill="FFFFFF"/>
        <w:ind w:left="426"/>
        <w:jc w:val="both"/>
        <w:rPr>
          <w:rFonts w:cs="Arial"/>
          <w:szCs w:val="22"/>
        </w:rPr>
      </w:pPr>
      <w:r w:rsidRPr="000D3767">
        <w:rPr>
          <w:rFonts w:cs="Arial"/>
          <w:szCs w:val="22"/>
        </w:rPr>
        <w:t>Tercera Asamblea General Ordinaria del 26 de mayo: d</w:t>
      </w:r>
      <w:r w:rsidRPr="000D3767">
        <w:rPr>
          <w:rFonts w:eastAsia="Times New Roman" w:cs="Arial"/>
          <w:bCs/>
          <w:szCs w:val="22"/>
          <w:lang w:eastAsia="es-CL"/>
        </w:rPr>
        <w:t>iscusión de la propuesta para definir el contenido del Seminario 2015, la que fue presentada por el Presidente Nicolo Gligo; y la disertación de Incorporación del Académico Alejandro del Pozo con el tema “Adaptación de cereales C3 al cambio global: en busca de genotipos con mayor tolerancia al estrés hídrico”.</w:t>
      </w:r>
    </w:p>
    <w:p w:rsidR="000D3767" w:rsidRPr="000D3767" w:rsidRDefault="000D3767" w:rsidP="000D3767">
      <w:pPr>
        <w:pStyle w:val="Textosinformato"/>
        <w:shd w:val="clear" w:color="auto" w:fill="FFFFFF"/>
        <w:ind w:left="426"/>
        <w:jc w:val="both"/>
        <w:rPr>
          <w:rFonts w:cs="Arial"/>
          <w:szCs w:val="22"/>
        </w:rPr>
      </w:pPr>
    </w:p>
    <w:p w:rsidR="000D3767" w:rsidRPr="000D3767" w:rsidRDefault="000D3767" w:rsidP="000D3767">
      <w:pPr>
        <w:pStyle w:val="Textosinformato"/>
        <w:numPr>
          <w:ilvl w:val="0"/>
          <w:numId w:val="22"/>
        </w:numPr>
        <w:ind w:left="426" w:hanging="425"/>
        <w:jc w:val="both"/>
        <w:rPr>
          <w:rFonts w:cs="Arial"/>
          <w:szCs w:val="22"/>
        </w:rPr>
      </w:pPr>
      <w:r w:rsidRPr="000D3767">
        <w:rPr>
          <w:rFonts w:cs="Arial"/>
          <w:szCs w:val="22"/>
        </w:rPr>
        <w:t>Cuarta Asamblea General Ordinaria del 30 de junio: d</w:t>
      </w:r>
      <w:r w:rsidRPr="000D3767">
        <w:rPr>
          <w:rFonts w:eastAsia="Times New Roman" w:cs="Arial"/>
          <w:bCs/>
          <w:szCs w:val="22"/>
          <w:lang w:eastAsia="es-CL"/>
        </w:rPr>
        <w:t>isertación de Incorporación del Académico Rafael Novoa Soto-Aguilar con el tema “</w:t>
      </w:r>
      <w:r w:rsidRPr="000D3767">
        <w:rPr>
          <w:rFonts w:cs="Arial"/>
          <w:iCs/>
          <w:szCs w:val="22"/>
          <w:shd w:val="clear" w:color="auto" w:fill="FFFFFF"/>
        </w:rPr>
        <w:t>Principios y Agronómicos: Bases para una Teoría Agronómica</w:t>
      </w:r>
      <w:r w:rsidRPr="000D3767">
        <w:rPr>
          <w:rFonts w:eastAsia="Times New Roman" w:cs="Arial"/>
          <w:bCs/>
          <w:szCs w:val="22"/>
          <w:lang w:eastAsia="es-CL"/>
        </w:rPr>
        <w:t>”.</w:t>
      </w:r>
    </w:p>
    <w:p w:rsidR="000D3767" w:rsidRPr="000D3767" w:rsidRDefault="000D3767" w:rsidP="000D3767">
      <w:pPr>
        <w:pStyle w:val="Textosinformato"/>
        <w:ind w:left="426"/>
        <w:jc w:val="both"/>
        <w:rPr>
          <w:rFonts w:cs="Arial"/>
          <w:szCs w:val="22"/>
        </w:rPr>
      </w:pPr>
    </w:p>
    <w:p w:rsidR="000D3767" w:rsidRPr="000D3767" w:rsidRDefault="000D3767" w:rsidP="000D3767">
      <w:pPr>
        <w:pStyle w:val="Textosinformato"/>
        <w:numPr>
          <w:ilvl w:val="0"/>
          <w:numId w:val="22"/>
        </w:numPr>
        <w:ind w:left="426" w:hanging="425"/>
        <w:jc w:val="both"/>
        <w:rPr>
          <w:rFonts w:cs="Arial"/>
          <w:szCs w:val="22"/>
        </w:rPr>
      </w:pPr>
      <w:r w:rsidRPr="000D3767">
        <w:rPr>
          <w:rFonts w:cs="Arial"/>
          <w:szCs w:val="22"/>
        </w:rPr>
        <w:t>Quinta Asamblea General Ordinaria del 28 de octubre: Seminario 2015. Se detalla en el punto 5.4.</w:t>
      </w:r>
    </w:p>
    <w:p w:rsidR="000D3767" w:rsidRPr="000D3767" w:rsidRDefault="000D3767" w:rsidP="000D3767">
      <w:pPr>
        <w:pStyle w:val="Textosinformato"/>
        <w:ind w:left="426"/>
        <w:jc w:val="both"/>
        <w:rPr>
          <w:rFonts w:cs="Arial"/>
          <w:szCs w:val="22"/>
        </w:rPr>
      </w:pPr>
    </w:p>
    <w:p w:rsidR="000D3767" w:rsidRPr="000D3767" w:rsidRDefault="000D3767" w:rsidP="000D3767">
      <w:pPr>
        <w:pStyle w:val="Textosinformato"/>
        <w:numPr>
          <w:ilvl w:val="0"/>
          <w:numId w:val="22"/>
        </w:numPr>
        <w:ind w:left="426" w:hanging="425"/>
        <w:jc w:val="both"/>
        <w:rPr>
          <w:rFonts w:cs="Arial"/>
          <w:szCs w:val="22"/>
        </w:rPr>
      </w:pPr>
      <w:r w:rsidRPr="000D3767">
        <w:rPr>
          <w:rFonts w:cs="Arial"/>
          <w:szCs w:val="22"/>
        </w:rPr>
        <w:t xml:space="preserve">Sexta Asamblea General Ordinaria del 3 de diciembre: </w:t>
      </w:r>
      <w:r w:rsidRPr="000D3767">
        <w:rPr>
          <w:rFonts w:eastAsia="Times New Roman" w:cs="Arial"/>
          <w:bCs/>
          <w:szCs w:val="22"/>
          <w:lang w:eastAsia="es-CL"/>
        </w:rPr>
        <w:t xml:space="preserve">Entrega de Medallas y Diplomas y </w:t>
      </w:r>
      <w:r w:rsidRPr="000D3767">
        <w:rPr>
          <w:rFonts w:eastAsia="Times New Roman" w:cs="Arial"/>
          <w:szCs w:val="22"/>
          <w:lang w:eastAsia="es-CL"/>
        </w:rPr>
        <w:t xml:space="preserve">Comida de Camaradería que se ha comentado en el punto </w:t>
      </w:r>
    </w:p>
    <w:p w:rsidR="000D3767" w:rsidRPr="000D3767" w:rsidRDefault="000D3767" w:rsidP="000D3767">
      <w:pPr>
        <w:pStyle w:val="Textosinformato"/>
        <w:jc w:val="both"/>
        <w:rPr>
          <w:rFonts w:cs="Arial"/>
          <w:szCs w:val="22"/>
        </w:rPr>
      </w:pPr>
    </w:p>
    <w:p w:rsidR="000D3767" w:rsidRPr="000D3767" w:rsidRDefault="000D3767" w:rsidP="000D3767">
      <w:pPr>
        <w:pStyle w:val="Textosinformato"/>
        <w:jc w:val="both"/>
        <w:rPr>
          <w:rFonts w:cs="Arial"/>
          <w:szCs w:val="22"/>
        </w:rPr>
      </w:pPr>
      <w:r w:rsidRPr="000D3767">
        <w:rPr>
          <w:rFonts w:cs="Arial"/>
          <w:szCs w:val="22"/>
        </w:rPr>
        <w:t xml:space="preserve">Asistieron 33 Académicos a lo menos a una Asamblea de los 55 que se registraban para el año 2015, con una asistencia promedio de 1,75 asambleas por académico. </w:t>
      </w:r>
    </w:p>
    <w:p w:rsidR="000D3767" w:rsidRPr="000D3767" w:rsidRDefault="000D3767" w:rsidP="000D3767">
      <w:pPr>
        <w:pStyle w:val="Textosinformato"/>
        <w:jc w:val="both"/>
        <w:rPr>
          <w:rFonts w:cs="Arial"/>
          <w:szCs w:val="22"/>
        </w:rPr>
      </w:pPr>
    </w:p>
    <w:p w:rsidR="000D3767" w:rsidRPr="000D3767" w:rsidRDefault="000D3767" w:rsidP="000D3767">
      <w:pPr>
        <w:pStyle w:val="Textosinformato"/>
        <w:numPr>
          <w:ilvl w:val="1"/>
          <w:numId w:val="21"/>
        </w:numPr>
        <w:ind w:left="851" w:hanging="851"/>
        <w:jc w:val="both"/>
        <w:rPr>
          <w:rFonts w:cs="Arial"/>
          <w:b/>
          <w:sz w:val="24"/>
          <w:szCs w:val="24"/>
        </w:rPr>
      </w:pPr>
      <w:r w:rsidRPr="000D3767">
        <w:rPr>
          <w:rFonts w:cs="Arial"/>
          <w:b/>
          <w:sz w:val="24"/>
          <w:szCs w:val="24"/>
        </w:rPr>
        <w:t>SEMINARIO ANUAL 2015</w:t>
      </w:r>
    </w:p>
    <w:p w:rsidR="000D3767" w:rsidRPr="000D3767" w:rsidRDefault="000D3767" w:rsidP="000D3767">
      <w:pPr>
        <w:pStyle w:val="Textosinformato"/>
        <w:jc w:val="both"/>
        <w:rPr>
          <w:rFonts w:cs="Arial"/>
          <w:szCs w:val="22"/>
        </w:rPr>
      </w:pPr>
    </w:p>
    <w:p w:rsidR="000D3767" w:rsidRPr="000D3767" w:rsidRDefault="000D3767" w:rsidP="000D3767">
      <w:pPr>
        <w:spacing w:after="0" w:line="240" w:lineRule="auto"/>
        <w:jc w:val="both"/>
        <w:rPr>
          <w:rFonts w:ascii="Arial" w:hAnsi="Arial" w:cs="Arial"/>
          <w:bCs/>
          <w:iCs/>
        </w:rPr>
      </w:pPr>
      <w:r w:rsidRPr="000D3767">
        <w:rPr>
          <w:rFonts w:ascii="Arial" w:hAnsi="Arial" w:cs="Arial"/>
        </w:rPr>
        <w:t xml:space="preserve">La Academia organizó Seminario Anual  2015 </w:t>
      </w:r>
      <w:r w:rsidRPr="000D3767">
        <w:rPr>
          <w:rFonts w:ascii="Arial" w:hAnsi="Arial" w:cs="Arial"/>
          <w:bCs/>
          <w:iCs/>
        </w:rPr>
        <w:t>“</w:t>
      </w:r>
      <w:r w:rsidRPr="000D3767">
        <w:rPr>
          <w:rFonts w:ascii="Arial" w:hAnsi="Arial" w:cs="Arial"/>
        </w:rPr>
        <w:t>Innovaciones sustentables para la agricultura del secano Chileno</w:t>
      </w:r>
      <w:r w:rsidRPr="000D3767">
        <w:rPr>
          <w:rFonts w:ascii="Arial" w:hAnsi="Arial" w:cs="Arial"/>
          <w:bCs/>
          <w:iCs/>
        </w:rPr>
        <w:t xml:space="preserve">”. La organización del Seminario quedó a cargo de una Comisión </w:t>
      </w:r>
      <w:r w:rsidRPr="000D3767">
        <w:rPr>
          <w:rFonts w:ascii="Arial" w:hAnsi="Arial" w:cs="Arial"/>
          <w:bCs/>
          <w:i/>
          <w:iCs/>
        </w:rPr>
        <w:t>ad hoc</w:t>
      </w:r>
      <w:r w:rsidRPr="000D3767">
        <w:rPr>
          <w:rFonts w:ascii="Arial" w:hAnsi="Arial" w:cs="Arial"/>
          <w:bCs/>
          <w:iCs/>
        </w:rPr>
        <w:t xml:space="preserve"> conformada por los Académicos Nicolo Gligo, Francisco Brzovic, Juan Izquierdo Alejandro Violic, presidida por el Académico Edmundo Acevedo.</w:t>
      </w:r>
    </w:p>
    <w:p w:rsidR="000D3767" w:rsidRPr="000D3767" w:rsidRDefault="000D3767" w:rsidP="000D3767">
      <w:pPr>
        <w:spacing w:after="0" w:line="240" w:lineRule="auto"/>
        <w:jc w:val="both"/>
        <w:rPr>
          <w:rFonts w:ascii="Arial" w:hAnsi="Arial" w:cs="Arial"/>
          <w:bCs/>
          <w:iCs/>
        </w:rPr>
      </w:pPr>
    </w:p>
    <w:p w:rsidR="000D3767" w:rsidRPr="000D3767" w:rsidRDefault="000D3767" w:rsidP="000D3767">
      <w:pPr>
        <w:spacing w:after="0" w:line="240" w:lineRule="auto"/>
        <w:jc w:val="both"/>
        <w:rPr>
          <w:rFonts w:ascii="Arial" w:hAnsi="Arial" w:cs="Arial"/>
        </w:rPr>
      </w:pPr>
      <w:r w:rsidRPr="000D3767">
        <w:rPr>
          <w:rFonts w:ascii="Arial" w:hAnsi="Arial" w:cs="Arial"/>
          <w:bCs/>
          <w:iCs/>
        </w:rPr>
        <w:lastRenderedPageBreak/>
        <w:t xml:space="preserve">El Seminario se realizó el 28 de octubre en el Auditorio Roberto Opazo de la Facultad de Ciencias Agrarias de la Universidad de Chile. El acto contó con la asistencia de </w:t>
      </w:r>
      <w:r w:rsidRPr="000D3767">
        <w:rPr>
          <w:rFonts w:ascii="Arial" w:hAnsi="Arial" w:cs="Arial"/>
        </w:rPr>
        <w:t>76 profesionales de muy diversos orígenes</w:t>
      </w:r>
      <w:r w:rsidRPr="000D3767">
        <w:rPr>
          <w:rFonts w:ascii="Arial" w:hAnsi="Arial" w:cs="Arial"/>
          <w:bCs/>
          <w:iCs/>
        </w:rPr>
        <w:t xml:space="preserve">. El </w:t>
      </w:r>
      <w:r w:rsidRPr="000D3767">
        <w:rPr>
          <w:rFonts w:ascii="Arial" w:hAnsi="Arial" w:cs="Arial"/>
        </w:rPr>
        <w:t>Programa consideró los siguientes temas:</w:t>
      </w:r>
    </w:p>
    <w:p w:rsidR="000D3767" w:rsidRPr="000D3767" w:rsidRDefault="000D3767" w:rsidP="000D3767">
      <w:pPr>
        <w:spacing w:after="0" w:line="240" w:lineRule="auto"/>
        <w:jc w:val="both"/>
        <w:rPr>
          <w:rFonts w:ascii="Arial" w:hAnsi="Arial" w:cs="Arial"/>
        </w:rPr>
      </w:pPr>
    </w:p>
    <w:p w:rsidR="000D3767" w:rsidRPr="000D3767" w:rsidRDefault="000D3767" w:rsidP="000D3767">
      <w:pPr>
        <w:pStyle w:val="Prrafodelista"/>
        <w:numPr>
          <w:ilvl w:val="0"/>
          <w:numId w:val="24"/>
        </w:numPr>
        <w:ind w:left="426" w:hanging="426"/>
        <w:jc w:val="both"/>
        <w:rPr>
          <w:rFonts w:ascii="Arial" w:hAnsi="Arial" w:cs="Arial"/>
          <w:sz w:val="22"/>
          <w:szCs w:val="22"/>
        </w:rPr>
      </w:pPr>
      <w:r w:rsidRPr="000D3767">
        <w:rPr>
          <w:rFonts w:ascii="Arial" w:hAnsi="Arial" w:cs="Arial"/>
          <w:sz w:val="22"/>
          <w:szCs w:val="22"/>
        </w:rPr>
        <w:t>Palabras del Dr. Académico Roberto Neira, Decano de la Facultad de Ciencias Agronómicas de la Universidad de Chile.</w:t>
      </w:r>
    </w:p>
    <w:p w:rsidR="000D3767" w:rsidRPr="000D3767" w:rsidRDefault="000D3767" w:rsidP="000D3767">
      <w:pPr>
        <w:pStyle w:val="Prrafodelista"/>
        <w:ind w:left="426"/>
        <w:jc w:val="both"/>
        <w:rPr>
          <w:rFonts w:ascii="Arial" w:hAnsi="Arial" w:cs="Arial"/>
          <w:sz w:val="22"/>
          <w:szCs w:val="22"/>
        </w:rPr>
      </w:pPr>
    </w:p>
    <w:p w:rsidR="000D3767" w:rsidRPr="000D3767" w:rsidRDefault="000D3767" w:rsidP="000D3767">
      <w:pPr>
        <w:pStyle w:val="Prrafodelista"/>
        <w:numPr>
          <w:ilvl w:val="0"/>
          <w:numId w:val="24"/>
        </w:numPr>
        <w:ind w:left="426" w:hanging="426"/>
        <w:jc w:val="both"/>
        <w:rPr>
          <w:rFonts w:ascii="Arial" w:hAnsi="Arial" w:cs="Arial"/>
          <w:sz w:val="22"/>
          <w:szCs w:val="22"/>
        </w:rPr>
      </w:pPr>
      <w:r w:rsidRPr="000D3767">
        <w:rPr>
          <w:rFonts w:ascii="Arial" w:hAnsi="Arial" w:cs="Arial"/>
          <w:sz w:val="22"/>
          <w:szCs w:val="22"/>
        </w:rPr>
        <w:t>Palabras Ing. Agr. Nicolo Gligo, Presidente de la Academia Chilena de Ciencias Agronómicas (ACHCA).</w:t>
      </w:r>
    </w:p>
    <w:p w:rsidR="000D3767" w:rsidRPr="000D3767" w:rsidRDefault="000D3767" w:rsidP="000D3767">
      <w:pPr>
        <w:pStyle w:val="Prrafodelista"/>
        <w:ind w:left="426"/>
        <w:jc w:val="both"/>
        <w:rPr>
          <w:rFonts w:ascii="Arial" w:hAnsi="Arial" w:cs="Arial"/>
          <w:sz w:val="22"/>
          <w:szCs w:val="22"/>
        </w:rPr>
      </w:pPr>
    </w:p>
    <w:p w:rsidR="000D3767" w:rsidRPr="000D3767" w:rsidRDefault="000D3767" w:rsidP="000D3767">
      <w:pPr>
        <w:pStyle w:val="Prrafodelista"/>
        <w:numPr>
          <w:ilvl w:val="0"/>
          <w:numId w:val="24"/>
        </w:numPr>
        <w:ind w:left="426" w:hanging="426"/>
        <w:jc w:val="both"/>
        <w:rPr>
          <w:rFonts w:ascii="Arial" w:hAnsi="Arial" w:cs="Arial"/>
          <w:sz w:val="22"/>
          <w:szCs w:val="22"/>
        </w:rPr>
      </w:pPr>
      <w:r w:rsidRPr="000D3767">
        <w:rPr>
          <w:rFonts w:ascii="Arial" w:hAnsi="Arial" w:cs="Arial"/>
          <w:sz w:val="22"/>
          <w:szCs w:val="22"/>
        </w:rPr>
        <w:t>Problemática agrícola y socioeconómica del secano en Chile: Expositor: Nicolo Gligo, Presidente, Academia Chilena de Ciencias Agronómicas.</w:t>
      </w:r>
    </w:p>
    <w:p w:rsidR="000D3767" w:rsidRPr="000D3767" w:rsidRDefault="000D3767" w:rsidP="000D3767">
      <w:pPr>
        <w:pStyle w:val="Prrafodelista"/>
        <w:rPr>
          <w:rFonts w:ascii="Arial" w:hAnsi="Arial" w:cs="Arial"/>
          <w:sz w:val="22"/>
          <w:szCs w:val="22"/>
        </w:rPr>
      </w:pPr>
    </w:p>
    <w:p w:rsidR="000D3767" w:rsidRPr="000D3767" w:rsidRDefault="000D3767" w:rsidP="000D3767">
      <w:pPr>
        <w:pStyle w:val="Prrafodelista"/>
        <w:numPr>
          <w:ilvl w:val="0"/>
          <w:numId w:val="24"/>
        </w:numPr>
        <w:ind w:left="360" w:hanging="426"/>
        <w:jc w:val="both"/>
        <w:rPr>
          <w:rFonts w:ascii="Arial" w:hAnsi="Arial" w:cs="Arial"/>
          <w:sz w:val="22"/>
          <w:szCs w:val="22"/>
        </w:rPr>
      </w:pPr>
      <w:r w:rsidRPr="000D3767">
        <w:rPr>
          <w:rFonts w:ascii="Arial" w:hAnsi="Arial" w:cs="Arial"/>
          <w:sz w:val="22"/>
          <w:szCs w:val="22"/>
        </w:rPr>
        <w:t>Intensificación sustentable de la Producción Agrícola: concepto de FAO: Expositor: Juan Izquierdo,  Prosecretario, Academia. Comentarista: Alejandro Violic, Académico de Número.</w:t>
      </w:r>
    </w:p>
    <w:p w:rsidR="000D3767" w:rsidRPr="000D3767" w:rsidRDefault="000D3767" w:rsidP="000D3767">
      <w:pPr>
        <w:pStyle w:val="Prrafodelista"/>
        <w:rPr>
          <w:rFonts w:ascii="Arial" w:hAnsi="Arial" w:cs="Arial"/>
          <w:sz w:val="22"/>
          <w:szCs w:val="22"/>
        </w:rPr>
      </w:pPr>
    </w:p>
    <w:p w:rsidR="000D3767" w:rsidRPr="000D3767" w:rsidRDefault="000D3767" w:rsidP="000D3767">
      <w:pPr>
        <w:pStyle w:val="Prrafodelista"/>
        <w:numPr>
          <w:ilvl w:val="0"/>
          <w:numId w:val="24"/>
        </w:numPr>
        <w:ind w:left="360" w:hanging="426"/>
        <w:jc w:val="both"/>
        <w:rPr>
          <w:rFonts w:ascii="Arial" w:hAnsi="Arial" w:cs="Arial"/>
          <w:sz w:val="22"/>
          <w:szCs w:val="22"/>
        </w:rPr>
      </w:pPr>
      <w:r w:rsidRPr="000D3767">
        <w:rPr>
          <w:rFonts w:ascii="Arial" w:hAnsi="Arial" w:cs="Arial"/>
          <w:sz w:val="22"/>
          <w:szCs w:val="22"/>
        </w:rPr>
        <w:t>Cosecha de agua y riego deficitario para la producción sustentable de zonas semi-áridas: Expositor: Nicolás Franck, Director, CEZA Universidad de Chile.  Comentarista: Jorge Carrasco, Investigador INIA.</w:t>
      </w:r>
    </w:p>
    <w:p w:rsidR="000D3767" w:rsidRPr="000D3767" w:rsidRDefault="000D3767" w:rsidP="000D3767">
      <w:pPr>
        <w:pStyle w:val="Prrafodelista"/>
        <w:rPr>
          <w:rFonts w:ascii="Arial" w:hAnsi="Arial" w:cs="Arial"/>
          <w:sz w:val="22"/>
          <w:szCs w:val="22"/>
        </w:rPr>
      </w:pPr>
    </w:p>
    <w:p w:rsidR="000D3767" w:rsidRPr="000D3767" w:rsidRDefault="000D3767" w:rsidP="000D3767">
      <w:pPr>
        <w:pStyle w:val="Prrafodelista"/>
        <w:numPr>
          <w:ilvl w:val="0"/>
          <w:numId w:val="24"/>
        </w:numPr>
        <w:ind w:left="360" w:hanging="426"/>
        <w:jc w:val="both"/>
        <w:rPr>
          <w:rFonts w:ascii="Arial" w:hAnsi="Arial" w:cs="Arial"/>
          <w:sz w:val="22"/>
          <w:szCs w:val="22"/>
        </w:rPr>
      </w:pPr>
      <w:r w:rsidRPr="000D3767">
        <w:rPr>
          <w:rFonts w:ascii="Arial" w:hAnsi="Arial" w:cs="Arial"/>
          <w:sz w:val="22"/>
          <w:szCs w:val="22"/>
        </w:rPr>
        <w:t>Captura de carbono en suelos de agricultura sin riego: Expositor: Edmundo Acevedo, Académico de Número y Profesor, Universidad de Chile. Comentarista: Dante Pinochet, Director, Instituto de Suelos, Universidad Austral de Chile.</w:t>
      </w:r>
    </w:p>
    <w:p w:rsidR="000D3767" w:rsidRPr="000D3767" w:rsidRDefault="000D3767" w:rsidP="000D3767">
      <w:pPr>
        <w:pStyle w:val="Prrafodelista"/>
        <w:rPr>
          <w:rFonts w:ascii="Arial" w:hAnsi="Arial" w:cs="Arial"/>
          <w:sz w:val="22"/>
          <w:szCs w:val="22"/>
        </w:rPr>
      </w:pPr>
    </w:p>
    <w:p w:rsidR="000D3767" w:rsidRPr="000D3767" w:rsidRDefault="000D3767" w:rsidP="000D3767">
      <w:pPr>
        <w:pStyle w:val="Prrafodelista"/>
        <w:numPr>
          <w:ilvl w:val="0"/>
          <w:numId w:val="24"/>
        </w:numPr>
        <w:ind w:left="360" w:hanging="426"/>
        <w:jc w:val="both"/>
        <w:rPr>
          <w:rFonts w:ascii="Arial" w:hAnsi="Arial" w:cs="Arial"/>
          <w:sz w:val="22"/>
          <w:szCs w:val="22"/>
        </w:rPr>
      </w:pPr>
      <w:r w:rsidRPr="000D3767">
        <w:rPr>
          <w:rFonts w:ascii="Arial" w:hAnsi="Arial" w:cs="Arial"/>
          <w:sz w:val="22"/>
          <w:szCs w:val="22"/>
        </w:rPr>
        <w:t>Impacto de las tecnologías tradicionales frente a los desafíos del cambio climático en zonas de secano: Expositor: Rafael Novoa, Académico de Número e Investigador, INIA. Paola Silva, Profesora, Universidad de Chile.</w:t>
      </w:r>
    </w:p>
    <w:p w:rsidR="000D3767" w:rsidRPr="000D3767" w:rsidRDefault="000D3767" w:rsidP="000D3767">
      <w:pPr>
        <w:pStyle w:val="Prrafodelista"/>
        <w:rPr>
          <w:rFonts w:ascii="Arial" w:hAnsi="Arial" w:cs="Arial"/>
          <w:sz w:val="22"/>
          <w:szCs w:val="22"/>
        </w:rPr>
      </w:pPr>
    </w:p>
    <w:p w:rsidR="000D3767" w:rsidRPr="000D3767" w:rsidRDefault="000D3767" w:rsidP="000D3767">
      <w:pPr>
        <w:pStyle w:val="Prrafodelista"/>
        <w:numPr>
          <w:ilvl w:val="0"/>
          <w:numId w:val="24"/>
        </w:numPr>
        <w:ind w:left="360" w:hanging="426"/>
        <w:jc w:val="both"/>
        <w:rPr>
          <w:rFonts w:ascii="Arial" w:hAnsi="Arial" w:cs="Arial"/>
          <w:sz w:val="22"/>
          <w:szCs w:val="22"/>
        </w:rPr>
      </w:pPr>
      <w:r w:rsidRPr="000D3767">
        <w:rPr>
          <w:rFonts w:ascii="Arial" w:hAnsi="Arial" w:cs="Arial"/>
          <w:sz w:val="22"/>
          <w:szCs w:val="22"/>
        </w:rPr>
        <w:t>Manejo sustentable de plagas en cultivos de zonas semiáridas: Expositor: Roberto González, Académico de Número y Profesor, Universidad de Chile.</w:t>
      </w:r>
    </w:p>
    <w:p w:rsidR="000D3767" w:rsidRPr="000D3767" w:rsidRDefault="000D3767" w:rsidP="000D3767">
      <w:pPr>
        <w:pStyle w:val="Prrafodelista"/>
        <w:rPr>
          <w:rFonts w:ascii="Arial" w:hAnsi="Arial" w:cs="Arial"/>
          <w:sz w:val="22"/>
          <w:szCs w:val="22"/>
        </w:rPr>
      </w:pPr>
    </w:p>
    <w:p w:rsidR="000D3767" w:rsidRPr="000D3767" w:rsidRDefault="000D3767" w:rsidP="000D3767">
      <w:pPr>
        <w:pStyle w:val="Prrafodelista"/>
        <w:numPr>
          <w:ilvl w:val="0"/>
          <w:numId w:val="24"/>
        </w:numPr>
        <w:ind w:left="360" w:hanging="426"/>
        <w:jc w:val="both"/>
        <w:rPr>
          <w:rFonts w:ascii="Arial" w:hAnsi="Arial" w:cs="Arial"/>
          <w:sz w:val="22"/>
          <w:szCs w:val="22"/>
        </w:rPr>
      </w:pPr>
      <w:r w:rsidRPr="000D3767">
        <w:rPr>
          <w:rFonts w:ascii="Arial" w:hAnsi="Arial" w:cs="Arial"/>
          <w:sz w:val="22"/>
          <w:szCs w:val="22"/>
        </w:rPr>
        <w:t>Manejo sustentable de enfermedades en cultivos de zonas semiáridas: Expositor: Bernardo Latorre, Académico de Número y Profesor, Pontificia Universidad Católica de Chile.</w:t>
      </w:r>
    </w:p>
    <w:p w:rsidR="000D3767" w:rsidRPr="000D3767" w:rsidRDefault="000D3767" w:rsidP="000D3767">
      <w:pPr>
        <w:pStyle w:val="Prrafodelista"/>
        <w:rPr>
          <w:rFonts w:ascii="Arial" w:hAnsi="Arial" w:cs="Arial"/>
          <w:sz w:val="22"/>
          <w:szCs w:val="22"/>
        </w:rPr>
      </w:pPr>
    </w:p>
    <w:p w:rsidR="000D3767" w:rsidRPr="000D3767" w:rsidRDefault="000D3767" w:rsidP="000D3767">
      <w:pPr>
        <w:pStyle w:val="Prrafodelista"/>
        <w:numPr>
          <w:ilvl w:val="0"/>
          <w:numId w:val="24"/>
        </w:numPr>
        <w:ind w:left="360" w:hanging="426"/>
        <w:jc w:val="both"/>
        <w:rPr>
          <w:rFonts w:ascii="Arial" w:hAnsi="Arial" w:cs="Arial"/>
          <w:sz w:val="22"/>
          <w:szCs w:val="22"/>
        </w:rPr>
      </w:pPr>
      <w:r w:rsidRPr="000D3767">
        <w:rPr>
          <w:rFonts w:ascii="Arial" w:hAnsi="Arial" w:cs="Arial"/>
          <w:sz w:val="22"/>
          <w:szCs w:val="22"/>
        </w:rPr>
        <w:t>Comentarios Finales: Juan Gastó, Académico de Número y Profesor, Pontificia Universidad Católica de Chile</w:t>
      </w:r>
    </w:p>
    <w:p w:rsidR="000D3767" w:rsidRPr="000D3767" w:rsidRDefault="000D3767" w:rsidP="000D3767">
      <w:pPr>
        <w:pStyle w:val="Prrafodelista"/>
        <w:ind w:left="426"/>
        <w:jc w:val="both"/>
        <w:rPr>
          <w:rFonts w:ascii="Arial" w:hAnsi="Arial" w:cs="Arial"/>
          <w:sz w:val="22"/>
          <w:szCs w:val="22"/>
        </w:rPr>
      </w:pPr>
    </w:p>
    <w:p w:rsidR="000D3767" w:rsidRPr="000D3767" w:rsidRDefault="000D3767" w:rsidP="000D3767">
      <w:pPr>
        <w:pStyle w:val="Textosinformato"/>
        <w:jc w:val="both"/>
        <w:rPr>
          <w:rFonts w:cs="Arial"/>
          <w:szCs w:val="22"/>
        </w:rPr>
      </w:pPr>
      <w:r w:rsidRPr="000D3767">
        <w:rPr>
          <w:rFonts w:cs="Arial"/>
          <w:szCs w:val="22"/>
        </w:rPr>
        <w:t>El Seminario tuvo una fructífera discusión, destacándose los siguientes comentarios</w:t>
      </w:r>
    </w:p>
    <w:p w:rsidR="000D3767" w:rsidRPr="000D3767" w:rsidRDefault="000D3767" w:rsidP="000D3767">
      <w:pPr>
        <w:pStyle w:val="Textosinformato"/>
        <w:jc w:val="both"/>
        <w:rPr>
          <w:rFonts w:cs="Arial"/>
          <w:szCs w:val="22"/>
        </w:rPr>
      </w:pPr>
    </w:p>
    <w:p w:rsidR="000D3767" w:rsidRPr="000D3767" w:rsidRDefault="000D3767" w:rsidP="000D3767">
      <w:pPr>
        <w:pStyle w:val="Textosinformato"/>
        <w:numPr>
          <w:ilvl w:val="0"/>
          <w:numId w:val="26"/>
        </w:numPr>
        <w:jc w:val="both"/>
        <w:rPr>
          <w:rFonts w:cs="Arial"/>
          <w:szCs w:val="22"/>
        </w:rPr>
      </w:pPr>
      <w:r w:rsidRPr="000D3767">
        <w:rPr>
          <w:rFonts w:cs="Arial"/>
          <w:szCs w:val="22"/>
        </w:rPr>
        <w:t>Contenido: el tema elegido tuvo una muy buena acogida debido a que el secano generalmente no es abordado. Sería necesario instruir a los expositores  que se concentrasen en  mayor profundidad en el tema y no quedarse en demasiadas generalidades.</w:t>
      </w:r>
    </w:p>
    <w:p w:rsidR="000D3767" w:rsidRPr="000D3767" w:rsidRDefault="000D3767" w:rsidP="000D3767">
      <w:pPr>
        <w:pStyle w:val="Textosinformato"/>
        <w:ind w:left="720"/>
        <w:jc w:val="both"/>
        <w:rPr>
          <w:rFonts w:cs="Arial"/>
          <w:szCs w:val="22"/>
        </w:rPr>
      </w:pPr>
      <w:r w:rsidRPr="000D3767">
        <w:rPr>
          <w:rFonts w:cs="Arial"/>
          <w:szCs w:val="22"/>
        </w:rPr>
        <w:t xml:space="preserve"> </w:t>
      </w:r>
    </w:p>
    <w:p w:rsidR="000D3767" w:rsidRPr="000D3767" w:rsidRDefault="000D3767" w:rsidP="000D3767">
      <w:pPr>
        <w:pStyle w:val="Textosinformato"/>
        <w:numPr>
          <w:ilvl w:val="0"/>
          <w:numId w:val="26"/>
        </w:numPr>
        <w:jc w:val="both"/>
        <w:rPr>
          <w:rFonts w:cs="Arial"/>
          <w:szCs w:val="22"/>
        </w:rPr>
      </w:pPr>
      <w:r w:rsidRPr="000D3767">
        <w:rPr>
          <w:rFonts w:cs="Arial"/>
          <w:szCs w:val="22"/>
        </w:rPr>
        <w:t xml:space="preserve">Desarrollo: el Seminario tuvo un buen desarrollo, aun cuando se produjeron situaciones inesperadas por ausencia de comentaristas de último momento. Cabe destacar la excelente labor de los moderadores Académicos Francisco Brzcovic, Felipe de Solminihac, Orlando Morales y Eduardo Venezian. </w:t>
      </w:r>
    </w:p>
    <w:p w:rsidR="000D3767" w:rsidRPr="000D3767" w:rsidRDefault="000D3767" w:rsidP="000D3767">
      <w:pPr>
        <w:pStyle w:val="Textosinformato"/>
        <w:ind w:left="720"/>
        <w:jc w:val="both"/>
        <w:rPr>
          <w:rFonts w:cs="Arial"/>
          <w:szCs w:val="22"/>
        </w:rPr>
      </w:pPr>
      <w:r w:rsidRPr="000D3767">
        <w:rPr>
          <w:rFonts w:cs="Arial"/>
          <w:szCs w:val="22"/>
        </w:rPr>
        <w:lastRenderedPageBreak/>
        <w:t xml:space="preserve">   </w:t>
      </w:r>
    </w:p>
    <w:p w:rsidR="000D3767" w:rsidRPr="000D3767" w:rsidRDefault="000D3767" w:rsidP="000D3767">
      <w:pPr>
        <w:pStyle w:val="Textosinformato"/>
        <w:numPr>
          <w:ilvl w:val="0"/>
          <w:numId w:val="26"/>
        </w:numPr>
        <w:jc w:val="both"/>
        <w:rPr>
          <w:rFonts w:cs="Arial"/>
          <w:szCs w:val="22"/>
        </w:rPr>
      </w:pPr>
      <w:r w:rsidRPr="000D3767">
        <w:rPr>
          <w:rFonts w:cs="Arial"/>
          <w:szCs w:val="22"/>
        </w:rPr>
        <w:t>Asistencia: asistieron 76 profesionales de muy diversos procedencias, a saber, universidades, instituciones privadas y estatales, empresas y agricultores. Se debe destacar que se contó con el apoyo de las bases de datos del Colegio de Ingenieros Agrónomos y de la Coordinación de Productos y Proyectos del Ministerio de Agricultura, lo que permitió haber tenido 138 contactos. Se elaboró una Base de Contactos que podrá ser utilizada en el futuro.</w:t>
      </w:r>
    </w:p>
    <w:p w:rsidR="000D3767" w:rsidRPr="000D3767" w:rsidRDefault="000D3767" w:rsidP="000D3767">
      <w:pPr>
        <w:pStyle w:val="Textosinformato"/>
        <w:ind w:left="720"/>
        <w:jc w:val="both"/>
        <w:rPr>
          <w:rFonts w:cs="Arial"/>
          <w:szCs w:val="22"/>
        </w:rPr>
      </w:pPr>
    </w:p>
    <w:p w:rsidR="000D3767" w:rsidRPr="000D3767" w:rsidRDefault="000D3767" w:rsidP="000D3767">
      <w:pPr>
        <w:pStyle w:val="Textosinformato"/>
        <w:numPr>
          <w:ilvl w:val="0"/>
          <w:numId w:val="26"/>
        </w:numPr>
        <w:jc w:val="both"/>
        <w:rPr>
          <w:rFonts w:cs="Arial"/>
          <w:szCs w:val="22"/>
        </w:rPr>
      </w:pPr>
      <w:r w:rsidRPr="000D3767">
        <w:rPr>
          <w:rFonts w:cs="Arial"/>
          <w:szCs w:val="22"/>
        </w:rPr>
        <w:t xml:space="preserve">Opiniones de asistentes: se captaron opiniones muy favorables en cuanto a que el Seminario logró un buen balance entre aspectos científicos y prácticos. Se captó la sugerencia que la Academia pudiese repetir el seminario en provincia. </w:t>
      </w:r>
    </w:p>
    <w:p w:rsidR="000D3767" w:rsidRPr="000D3767" w:rsidRDefault="000D3767" w:rsidP="000D3767">
      <w:pPr>
        <w:pStyle w:val="Textosinformato"/>
        <w:ind w:left="720"/>
        <w:jc w:val="both"/>
        <w:rPr>
          <w:rFonts w:cs="Arial"/>
          <w:szCs w:val="22"/>
        </w:rPr>
      </w:pPr>
    </w:p>
    <w:p w:rsidR="000D3767" w:rsidRPr="000D3767" w:rsidRDefault="000D3767" w:rsidP="000D3767">
      <w:pPr>
        <w:pStyle w:val="Textosinformato"/>
        <w:numPr>
          <w:ilvl w:val="0"/>
          <w:numId w:val="26"/>
        </w:numPr>
        <w:jc w:val="both"/>
        <w:rPr>
          <w:rFonts w:cs="Arial"/>
          <w:szCs w:val="22"/>
        </w:rPr>
      </w:pPr>
      <w:r w:rsidRPr="000D3767">
        <w:rPr>
          <w:rFonts w:cs="Arial"/>
          <w:szCs w:val="22"/>
        </w:rPr>
        <w:t>Organización: hubo consenso y se felicitó a la Comisión organizadora y, en especial al Coordinador Dr. Edmundo Acevedo, por la atinada selección de los expositores y comentaristas.</w:t>
      </w:r>
    </w:p>
    <w:p w:rsidR="000D3767" w:rsidRPr="000D3767" w:rsidRDefault="000D3767" w:rsidP="000D3767">
      <w:pPr>
        <w:pStyle w:val="Textosinformato"/>
        <w:jc w:val="both"/>
        <w:rPr>
          <w:rFonts w:cs="Arial"/>
          <w:szCs w:val="22"/>
        </w:rPr>
      </w:pPr>
    </w:p>
    <w:p w:rsidR="000D3767" w:rsidRPr="000D3767" w:rsidRDefault="000D3767" w:rsidP="000D3767">
      <w:pPr>
        <w:spacing w:after="0" w:line="240" w:lineRule="auto"/>
        <w:jc w:val="both"/>
        <w:rPr>
          <w:rFonts w:ascii="Arial" w:hAnsi="Arial" w:cs="Arial"/>
          <w:bCs/>
          <w:iCs/>
        </w:rPr>
      </w:pPr>
      <w:r w:rsidRPr="000D3767">
        <w:rPr>
          <w:rFonts w:ascii="Arial" w:hAnsi="Arial" w:cs="Arial"/>
        </w:rPr>
        <w:t>Todas las presentaciones se encuentran en la página web institucional y se ha elaborado un Documento de Posición de la Academia del Seminario 2015 “</w:t>
      </w:r>
      <w:r w:rsidRPr="000D3767">
        <w:rPr>
          <w:rFonts w:ascii="Arial" w:eastAsia="Times New Roman" w:hAnsi="Arial" w:cs="Arial"/>
          <w:lang w:val="es-ES_tradnl" w:eastAsia="es-ES"/>
        </w:rPr>
        <w:t>Posición de la Academia Chilena de Ciencias Agronómicas frente a la  Situación y Perspectivas de Desarrollo Agropecuario y Silvícola d</w:t>
      </w:r>
      <w:r w:rsidRPr="000D3767">
        <w:rPr>
          <w:rFonts w:ascii="Arial" w:hAnsi="Arial" w:cs="Arial"/>
          <w:noProof/>
          <w:lang w:eastAsia="es-CL"/>
        </w:rPr>
        <w:t>el Secano de Chile Central</w:t>
      </w:r>
      <w:r w:rsidRPr="000D3767">
        <w:rPr>
          <w:rFonts w:ascii="Arial" w:hAnsi="Arial" w:cs="Arial"/>
        </w:rPr>
        <w:t>”, el cual será distribuido a todos las personas que se registraron y a las diferente instituciones y organizaciones relacionadas con el tema</w:t>
      </w:r>
      <w:r w:rsidRPr="000D3767">
        <w:rPr>
          <w:rFonts w:ascii="Arial" w:hAnsi="Arial" w:cs="Arial"/>
          <w:bCs/>
          <w:iCs/>
        </w:rPr>
        <w:t>.</w:t>
      </w:r>
    </w:p>
    <w:p w:rsidR="000D3767" w:rsidRPr="000D3767" w:rsidRDefault="000D3767" w:rsidP="000D3767">
      <w:pPr>
        <w:pStyle w:val="Textosinformato"/>
        <w:jc w:val="both"/>
        <w:rPr>
          <w:rFonts w:cs="Arial"/>
          <w:szCs w:val="22"/>
        </w:rPr>
      </w:pPr>
    </w:p>
    <w:p w:rsidR="000D3767" w:rsidRPr="000D3767" w:rsidRDefault="000D3767" w:rsidP="000D3767">
      <w:pPr>
        <w:pStyle w:val="Prrafodelista"/>
        <w:numPr>
          <w:ilvl w:val="0"/>
          <w:numId w:val="21"/>
        </w:numPr>
        <w:shd w:val="clear" w:color="auto" w:fill="FFFFFF"/>
        <w:ind w:left="851" w:hanging="851"/>
        <w:jc w:val="both"/>
        <w:rPr>
          <w:rFonts w:ascii="Arial" w:eastAsia="Times New Roman" w:hAnsi="Arial" w:cs="Arial"/>
          <w:b/>
          <w:color w:val="222222"/>
          <w:lang w:eastAsia="es-CL"/>
        </w:rPr>
      </w:pPr>
      <w:r w:rsidRPr="000D3767">
        <w:rPr>
          <w:rFonts w:ascii="Arial" w:eastAsia="Times New Roman" w:hAnsi="Arial" w:cs="Arial"/>
          <w:b/>
          <w:bCs/>
          <w:color w:val="222222"/>
          <w:lang w:eastAsia="es-CL"/>
        </w:rPr>
        <w:t>RESULTADOS DE LA EJECUCIÓN DE LAS MEDIDAS DE DIFUSIÓN, EXTENSIÓN Y RELACIONES PÚBLICAS</w:t>
      </w:r>
    </w:p>
    <w:p w:rsidR="000D3767" w:rsidRPr="000D3767" w:rsidRDefault="000D3767" w:rsidP="000D3767">
      <w:pPr>
        <w:pStyle w:val="Textosinformato"/>
        <w:jc w:val="both"/>
        <w:rPr>
          <w:rFonts w:cs="Arial"/>
          <w:szCs w:val="22"/>
          <w:lang w:val="es-CL"/>
        </w:rPr>
      </w:pPr>
    </w:p>
    <w:p w:rsidR="000D3767" w:rsidRPr="000D3767" w:rsidRDefault="000D3767" w:rsidP="000D3767">
      <w:pPr>
        <w:pStyle w:val="Textosinformato"/>
        <w:numPr>
          <w:ilvl w:val="1"/>
          <w:numId w:val="21"/>
        </w:numPr>
        <w:ind w:left="851" w:hanging="851"/>
        <w:jc w:val="both"/>
        <w:rPr>
          <w:rFonts w:cs="Arial"/>
          <w:b/>
          <w:sz w:val="24"/>
          <w:szCs w:val="24"/>
        </w:rPr>
      </w:pPr>
      <w:r w:rsidRPr="000D3767">
        <w:rPr>
          <w:rFonts w:cs="Arial"/>
          <w:b/>
          <w:sz w:val="24"/>
          <w:szCs w:val="24"/>
        </w:rPr>
        <w:t>PÁGINA WEB</w:t>
      </w:r>
    </w:p>
    <w:p w:rsidR="000D3767" w:rsidRPr="000D3767" w:rsidRDefault="000D3767" w:rsidP="000D3767">
      <w:pPr>
        <w:pStyle w:val="Textosinformato"/>
        <w:jc w:val="both"/>
        <w:rPr>
          <w:rFonts w:cs="Arial"/>
          <w:szCs w:val="22"/>
        </w:rPr>
      </w:pPr>
    </w:p>
    <w:p w:rsidR="000D3767" w:rsidRPr="000D3767" w:rsidRDefault="000D3767" w:rsidP="000D3767">
      <w:pPr>
        <w:pStyle w:val="Textosinformato"/>
        <w:jc w:val="both"/>
        <w:rPr>
          <w:rFonts w:cs="Arial"/>
          <w:szCs w:val="22"/>
        </w:rPr>
      </w:pPr>
      <w:r w:rsidRPr="000D3767">
        <w:rPr>
          <w:rFonts w:cs="Arial"/>
          <w:szCs w:val="22"/>
        </w:rPr>
        <w:t xml:space="preserve">La página web de la Academia </w:t>
      </w:r>
      <w:hyperlink r:id="rId11" w:history="1">
        <w:r w:rsidRPr="000D3767">
          <w:rPr>
            <w:rStyle w:val="Hipervnculo"/>
            <w:rFonts w:cs="Arial"/>
            <w:szCs w:val="22"/>
          </w:rPr>
          <w:t>www.academiaagronomica.cl</w:t>
        </w:r>
      </w:hyperlink>
      <w:r w:rsidRPr="000D3767">
        <w:rPr>
          <w:rFonts w:cs="Arial"/>
          <w:szCs w:val="22"/>
        </w:rPr>
        <w:t xml:space="preserve"> fue perfeccionada en cuanto a contenido y formato. La página se encuentra totalmente actualizada.</w:t>
      </w:r>
    </w:p>
    <w:p w:rsidR="000D3767" w:rsidRPr="000D3767" w:rsidRDefault="000D3767" w:rsidP="000D3767">
      <w:pPr>
        <w:pStyle w:val="Textosinformato"/>
        <w:jc w:val="both"/>
        <w:rPr>
          <w:rFonts w:cs="Arial"/>
          <w:szCs w:val="22"/>
        </w:rPr>
      </w:pPr>
    </w:p>
    <w:p w:rsidR="000D3767" w:rsidRPr="000D3767" w:rsidRDefault="000D3767" w:rsidP="000D3767">
      <w:pPr>
        <w:pStyle w:val="Textosinformato"/>
        <w:numPr>
          <w:ilvl w:val="1"/>
          <w:numId w:val="21"/>
        </w:numPr>
        <w:ind w:left="426" w:hanging="426"/>
        <w:jc w:val="both"/>
        <w:rPr>
          <w:rFonts w:cs="Arial"/>
          <w:b/>
          <w:sz w:val="24"/>
          <w:szCs w:val="24"/>
        </w:rPr>
      </w:pPr>
      <w:r w:rsidRPr="000D3767">
        <w:rPr>
          <w:rFonts w:cs="Arial"/>
          <w:b/>
          <w:sz w:val="24"/>
          <w:szCs w:val="24"/>
        </w:rPr>
        <w:t>REUNIONES CON AUTORIDADES, INSTITUCIONES CIENTÍFICAS, ACADÉMIAS Y ORGANIZACIONES PRODUCTIIVAS Y SOCIALES</w:t>
      </w:r>
    </w:p>
    <w:p w:rsidR="000D3767" w:rsidRPr="000D3767" w:rsidRDefault="000D3767" w:rsidP="000D3767">
      <w:pPr>
        <w:pStyle w:val="Textosinformato"/>
        <w:jc w:val="both"/>
        <w:rPr>
          <w:rFonts w:cs="Arial"/>
          <w:szCs w:val="22"/>
        </w:rPr>
      </w:pPr>
    </w:p>
    <w:p w:rsidR="000D3767" w:rsidRPr="000D3767" w:rsidRDefault="000D3767" w:rsidP="000D3767">
      <w:pPr>
        <w:pStyle w:val="Textosinformato"/>
        <w:jc w:val="both"/>
        <w:rPr>
          <w:rFonts w:cs="Arial"/>
          <w:szCs w:val="22"/>
        </w:rPr>
      </w:pPr>
      <w:r w:rsidRPr="000D3767">
        <w:rPr>
          <w:rFonts w:cs="Arial"/>
          <w:szCs w:val="22"/>
        </w:rPr>
        <w:t>No hubo una actividad definida de aproximación a autoridades, medio universitario, productivo, ni social.</w:t>
      </w:r>
    </w:p>
    <w:p w:rsidR="000D3767" w:rsidRPr="000D3767" w:rsidRDefault="000D3767" w:rsidP="000D3767">
      <w:pPr>
        <w:spacing w:after="0" w:line="240" w:lineRule="auto"/>
        <w:jc w:val="both"/>
        <w:rPr>
          <w:rFonts w:ascii="Arial" w:hAnsi="Arial" w:cs="Arial"/>
          <w:lang w:val="es-MX"/>
        </w:rPr>
      </w:pPr>
    </w:p>
    <w:p w:rsidR="000D3767" w:rsidRPr="000D3767" w:rsidRDefault="000D3767" w:rsidP="000D3767">
      <w:pPr>
        <w:pStyle w:val="Textosinformato"/>
        <w:numPr>
          <w:ilvl w:val="0"/>
          <w:numId w:val="21"/>
        </w:numPr>
        <w:ind w:left="709" w:hanging="709"/>
        <w:jc w:val="both"/>
        <w:rPr>
          <w:rFonts w:cs="Arial"/>
          <w:b/>
          <w:sz w:val="24"/>
          <w:szCs w:val="24"/>
        </w:rPr>
      </w:pPr>
      <w:r w:rsidRPr="000D3767">
        <w:rPr>
          <w:rFonts w:cs="Arial"/>
          <w:b/>
          <w:sz w:val="24"/>
          <w:szCs w:val="24"/>
        </w:rPr>
        <w:t>RESUMEN DE LOS RESULTADOS Y CONCLUSIONES</w:t>
      </w:r>
    </w:p>
    <w:p w:rsidR="000D3767" w:rsidRPr="000D3767" w:rsidRDefault="000D3767" w:rsidP="000D3767">
      <w:pPr>
        <w:spacing w:after="0" w:line="240" w:lineRule="auto"/>
        <w:ind w:left="426" w:hanging="426"/>
        <w:jc w:val="both"/>
        <w:rPr>
          <w:rFonts w:ascii="Arial" w:hAnsi="Arial" w:cs="Arial"/>
          <w:lang w:val="es-MX"/>
        </w:rPr>
      </w:pPr>
    </w:p>
    <w:p w:rsidR="000D3767" w:rsidRPr="000D3767" w:rsidRDefault="000D3767" w:rsidP="000D3767">
      <w:pPr>
        <w:pStyle w:val="Prrafodelista"/>
        <w:ind w:left="0"/>
        <w:jc w:val="both"/>
        <w:rPr>
          <w:rFonts w:ascii="Arial" w:hAnsi="Arial" w:cs="Arial"/>
          <w:sz w:val="22"/>
          <w:szCs w:val="22"/>
        </w:rPr>
      </w:pPr>
      <w:r w:rsidRPr="000D3767">
        <w:rPr>
          <w:rFonts w:ascii="Arial" w:hAnsi="Arial" w:cs="Arial"/>
          <w:sz w:val="22"/>
          <w:szCs w:val="22"/>
        </w:rPr>
        <w:t>La Academia Chilena de Ciencias Agronómicas logró cumplir varias metas durante el año 2015:</w:t>
      </w:r>
    </w:p>
    <w:p w:rsidR="000D3767" w:rsidRPr="000D3767" w:rsidRDefault="000D3767" w:rsidP="000D3767">
      <w:pPr>
        <w:pStyle w:val="Prrafodelista"/>
        <w:ind w:left="0"/>
        <w:jc w:val="both"/>
        <w:rPr>
          <w:rFonts w:ascii="Arial" w:hAnsi="Arial" w:cs="Arial"/>
          <w:sz w:val="22"/>
          <w:szCs w:val="22"/>
        </w:rPr>
      </w:pPr>
    </w:p>
    <w:p w:rsidR="000D3767" w:rsidRPr="000D3767" w:rsidRDefault="000D3767" w:rsidP="000D3767">
      <w:pPr>
        <w:pStyle w:val="Prrafodelista"/>
        <w:numPr>
          <w:ilvl w:val="0"/>
          <w:numId w:val="27"/>
        </w:numPr>
        <w:ind w:hanging="436"/>
        <w:jc w:val="both"/>
        <w:rPr>
          <w:rFonts w:ascii="Arial" w:hAnsi="Arial" w:cs="Arial"/>
          <w:sz w:val="22"/>
          <w:szCs w:val="22"/>
        </w:rPr>
      </w:pPr>
      <w:r w:rsidRPr="000D3767">
        <w:rPr>
          <w:rFonts w:ascii="Arial" w:hAnsi="Arial" w:cs="Arial"/>
          <w:sz w:val="22"/>
          <w:szCs w:val="22"/>
        </w:rPr>
        <w:t>Se consolidó como una organización formalmente reconocida obteniendo su personalidad jurídica como Asociación Científica de Derecho Privado sin Fines de Lucro” inscrita 2015 en el Registro de Personas Jurídicas sin Fines de Lucro del Servicio de Registro Civil e Identificación bajo el N° 192570 y registrada ante el Servicio de Impuestos Internos con el Rol Único Tributario N° 65.107.557-2.</w:t>
      </w:r>
    </w:p>
    <w:p w:rsidR="000D3767" w:rsidRPr="000D3767" w:rsidRDefault="000D3767" w:rsidP="000D3767">
      <w:pPr>
        <w:pStyle w:val="Prrafodelista"/>
        <w:jc w:val="both"/>
        <w:rPr>
          <w:rFonts w:ascii="Arial" w:hAnsi="Arial" w:cs="Arial"/>
          <w:sz w:val="22"/>
          <w:szCs w:val="22"/>
        </w:rPr>
      </w:pPr>
    </w:p>
    <w:p w:rsidR="000D3767" w:rsidRPr="000D3767" w:rsidRDefault="000D3767" w:rsidP="000D3767">
      <w:pPr>
        <w:pStyle w:val="Prrafodelista"/>
        <w:numPr>
          <w:ilvl w:val="0"/>
          <w:numId w:val="27"/>
        </w:numPr>
        <w:ind w:hanging="436"/>
        <w:jc w:val="both"/>
        <w:rPr>
          <w:rFonts w:ascii="Arial" w:hAnsi="Arial" w:cs="Arial"/>
          <w:sz w:val="22"/>
          <w:szCs w:val="22"/>
        </w:rPr>
      </w:pPr>
      <w:r w:rsidRPr="000D3767">
        <w:rPr>
          <w:rFonts w:ascii="Arial" w:hAnsi="Arial" w:cs="Arial"/>
          <w:sz w:val="22"/>
          <w:szCs w:val="22"/>
        </w:rPr>
        <w:t>Procedió a asignar números a los Académicos de Número y a entregar Diplomas a estos miembros.</w:t>
      </w:r>
    </w:p>
    <w:p w:rsidR="000D3767" w:rsidRPr="000D3767" w:rsidRDefault="000D3767" w:rsidP="000D3767">
      <w:pPr>
        <w:pStyle w:val="Prrafodelista"/>
        <w:rPr>
          <w:rFonts w:ascii="Arial" w:hAnsi="Arial" w:cs="Arial"/>
          <w:sz w:val="22"/>
          <w:szCs w:val="22"/>
        </w:rPr>
      </w:pPr>
    </w:p>
    <w:p w:rsidR="000D3767" w:rsidRPr="000D3767" w:rsidRDefault="000D3767" w:rsidP="000D3767">
      <w:pPr>
        <w:pStyle w:val="Prrafodelista"/>
        <w:numPr>
          <w:ilvl w:val="0"/>
          <w:numId w:val="27"/>
        </w:numPr>
        <w:ind w:hanging="436"/>
        <w:jc w:val="both"/>
        <w:rPr>
          <w:rFonts w:ascii="Arial" w:hAnsi="Arial" w:cs="Arial"/>
          <w:sz w:val="22"/>
          <w:szCs w:val="22"/>
        </w:rPr>
      </w:pPr>
      <w:r w:rsidRPr="000D3767">
        <w:rPr>
          <w:rFonts w:ascii="Arial" w:hAnsi="Arial" w:cs="Arial"/>
          <w:sz w:val="22"/>
          <w:szCs w:val="22"/>
        </w:rPr>
        <w:t>Organizó las Asambleas Generales Ordinarias con aprobación de la Primera Asamblea General Extraordinaria.</w:t>
      </w:r>
    </w:p>
    <w:p w:rsidR="000D3767" w:rsidRPr="000D3767" w:rsidRDefault="000D3767" w:rsidP="000D3767">
      <w:pPr>
        <w:pStyle w:val="Prrafodelista"/>
        <w:rPr>
          <w:rFonts w:ascii="Arial" w:hAnsi="Arial" w:cs="Arial"/>
          <w:sz w:val="22"/>
          <w:szCs w:val="22"/>
        </w:rPr>
      </w:pPr>
    </w:p>
    <w:p w:rsidR="000D3767" w:rsidRPr="000D3767" w:rsidRDefault="000D3767" w:rsidP="000D3767">
      <w:pPr>
        <w:pStyle w:val="Prrafodelista"/>
        <w:numPr>
          <w:ilvl w:val="0"/>
          <w:numId w:val="27"/>
        </w:numPr>
        <w:ind w:hanging="436"/>
        <w:jc w:val="both"/>
        <w:rPr>
          <w:rFonts w:ascii="Arial" w:hAnsi="Arial" w:cs="Arial"/>
          <w:sz w:val="22"/>
          <w:szCs w:val="22"/>
        </w:rPr>
      </w:pPr>
      <w:r w:rsidRPr="000D3767">
        <w:rPr>
          <w:rFonts w:ascii="Arial" w:hAnsi="Arial" w:cs="Arial"/>
          <w:sz w:val="22"/>
          <w:szCs w:val="22"/>
        </w:rPr>
        <w:t xml:space="preserve">Desarrollo un exitoso Seminario Anual 2015 </w:t>
      </w:r>
      <w:r w:rsidRPr="000D3767">
        <w:rPr>
          <w:rFonts w:ascii="Arial" w:hAnsi="Arial" w:cs="Arial"/>
          <w:bCs/>
          <w:iCs/>
          <w:sz w:val="22"/>
          <w:szCs w:val="22"/>
        </w:rPr>
        <w:t>“</w:t>
      </w:r>
      <w:r w:rsidRPr="000D3767">
        <w:rPr>
          <w:rFonts w:ascii="Arial" w:hAnsi="Arial" w:cs="Arial"/>
          <w:sz w:val="22"/>
          <w:szCs w:val="22"/>
        </w:rPr>
        <w:t>Innovaciones sustentables para la agricultura del secano Chileno</w:t>
      </w:r>
      <w:r w:rsidRPr="000D3767">
        <w:rPr>
          <w:rFonts w:ascii="Arial" w:hAnsi="Arial" w:cs="Arial"/>
          <w:bCs/>
          <w:iCs/>
          <w:sz w:val="22"/>
          <w:szCs w:val="22"/>
        </w:rPr>
        <w:t>” con la colaboración de la de la Facultad de Ciencias Agrarias de la Universidad de Chile y elaboró el respectivo documento de Posición, que se dará a conocer al público general después de ser presentado a la Primera Asamblea General.</w:t>
      </w:r>
    </w:p>
    <w:p w:rsidR="000D3767" w:rsidRPr="000D3767" w:rsidRDefault="000D3767" w:rsidP="000D3767">
      <w:pPr>
        <w:pStyle w:val="Prrafodelista"/>
        <w:rPr>
          <w:rFonts w:ascii="Arial" w:hAnsi="Arial" w:cs="Arial"/>
          <w:sz w:val="22"/>
          <w:szCs w:val="22"/>
        </w:rPr>
      </w:pPr>
    </w:p>
    <w:p w:rsidR="000D3767" w:rsidRPr="000D3767" w:rsidRDefault="000D3767" w:rsidP="000D3767">
      <w:pPr>
        <w:pStyle w:val="Prrafodelista"/>
        <w:numPr>
          <w:ilvl w:val="0"/>
          <w:numId w:val="27"/>
        </w:numPr>
        <w:ind w:hanging="436"/>
        <w:jc w:val="both"/>
        <w:rPr>
          <w:rFonts w:ascii="Arial" w:hAnsi="Arial" w:cs="Arial"/>
          <w:sz w:val="22"/>
          <w:szCs w:val="22"/>
        </w:rPr>
      </w:pPr>
      <w:r w:rsidRPr="000D3767">
        <w:rPr>
          <w:rFonts w:ascii="Arial" w:hAnsi="Arial" w:cs="Arial"/>
          <w:sz w:val="22"/>
          <w:szCs w:val="22"/>
        </w:rPr>
        <w:t>Tuvo un desempeño económico positivo en el año 2015</w:t>
      </w:r>
    </w:p>
    <w:p w:rsidR="000D3767" w:rsidRPr="000D3767" w:rsidRDefault="000D3767" w:rsidP="000D3767">
      <w:pPr>
        <w:spacing w:after="0" w:line="240" w:lineRule="auto"/>
        <w:jc w:val="both"/>
        <w:rPr>
          <w:rFonts w:ascii="Arial" w:hAnsi="Arial" w:cs="Arial"/>
        </w:rPr>
      </w:pPr>
    </w:p>
    <w:p w:rsidR="000D3767" w:rsidRPr="000D3767" w:rsidRDefault="000D3767" w:rsidP="000D3767">
      <w:pPr>
        <w:spacing w:after="0" w:line="240" w:lineRule="auto"/>
        <w:jc w:val="both"/>
        <w:rPr>
          <w:rFonts w:ascii="Arial" w:hAnsi="Arial" w:cs="Arial"/>
        </w:rPr>
      </w:pPr>
      <w:r w:rsidRPr="000D3767">
        <w:rPr>
          <w:rFonts w:ascii="Arial" w:hAnsi="Arial" w:cs="Arial"/>
        </w:rPr>
        <w:t>La Academia tiene que reconocer que adolece de tres deficiencias:</w:t>
      </w:r>
    </w:p>
    <w:p w:rsidR="000D3767" w:rsidRPr="000D3767" w:rsidRDefault="000D3767" w:rsidP="000D3767">
      <w:pPr>
        <w:spacing w:after="0" w:line="240" w:lineRule="auto"/>
        <w:jc w:val="both"/>
        <w:rPr>
          <w:rFonts w:ascii="Arial" w:hAnsi="Arial" w:cs="Arial"/>
        </w:rPr>
      </w:pPr>
    </w:p>
    <w:p w:rsidR="000D3767" w:rsidRPr="000D3767" w:rsidRDefault="000D3767" w:rsidP="000D3767">
      <w:pPr>
        <w:pStyle w:val="Prrafodelista"/>
        <w:numPr>
          <w:ilvl w:val="0"/>
          <w:numId w:val="28"/>
        </w:numPr>
        <w:jc w:val="both"/>
        <w:rPr>
          <w:rFonts w:ascii="Arial" w:hAnsi="Arial" w:cs="Arial"/>
          <w:sz w:val="22"/>
          <w:szCs w:val="22"/>
        </w:rPr>
      </w:pPr>
      <w:r w:rsidRPr="000D3767">
        <w:rPr>
          <w:rFonts w:ascii="Arial" w:hAnsi="Arial" w:cs="Arial"/>
          <w:sz w:val="22"/>
          <w:szCs w:val="22"/>
        </w:rPr>
        <w:t>La morosidad de sus Académicos se mantiene en un 19%.</w:t>
      </w:r>
    </w:p>
    <w:p w:rsidR="000D3767" w:rsidRPr="000D3767" w:rsidRDefault="000D3767" w:rsidP="000D3767">
      <w:pPr>
        <w:pStyle w:val="Prrafodelista"/>
        <w:jc w:val="both"/>
        <w:rPr>
          <w:rFonts w:ascii="Arial" w:hAnsi="Arial" w:cs="Arial"/>
          <w:sz w:val="22"/>
          <w:szCs w:val="22"/>
        </w:rPr>
      </w:pPr>
    </w:p>
    <w:p w:rsidR="000D3767" w:rsidRPr="000D3767" w:rsidRDefault="000D3767" w:rsidP="000D3767">
      <w:pPr>
        <w:pStyle w:val="Prrafodelista"/>
        <w:numPr>
          <w:ilvl w:val="0"/>
          <w:numId w:val="28"/>
        </w:numPr>
        <w:jc w:val="both"/>
        <w:rPr>
          <w:rFonts w:ascii="Arial" w:hAnsi="Arial" w:cs="Arial"/>
          <w:sz w:val="22"/>
          <w:szCs w:val="22"/>
        </w:rPr>
      </w:pPr>
      <w:r w:rsidRPr="000D3767">
        <w:rPr>
          <w:rFonts w:ascii="Arial" w:hAnsi="Arial" w:cs="Arial"/>
          <w:sz w:val="22"/>
          <w:szCs w:val="22"/>
        </w:rPr>
        <w:t>La asistencia de los académicos a las Asambleas Generales es baja.</w:t>
      </w:r>
    </w:p>
    <w:p w:rsidR="000D3767" w:rsidRPr="000D3767" w:rsidRDefault="000D3767" w:rsidP="000D3767">
      <w:pPr>
        <w:pStyle w:val="Prrafodelista"/>
        <w:jc w:val="both"/>
        <w:rPr>
          <w:rFonts w:ascii="Arial" w:hAnsi="Arial" w:cs="Arial"/>
          <w:sz w:val="22"/>
          <w:szCs w:val="22"/>
        </w:rPr>
      </w:pPr>
    </w:p>
    <w:p w:rsidR="000D3767" w:rsidRPr="000D3767" w:rsidRDefault="000D3767" w:rsidP="000D3767">
      <w:pPr>
        <w:pStyle w:val="Prrafodelista"/>
        <w:numPr>
          <w:ilvl w:val="0"/>
          <w:numId w:val="28"/>
        </w:numPr>
        <w:jc w:val="both"/>
        <w:rPr>
          <w:rFonts w:ascii="Arial" w:hAnsi="Arial" w:cs="Arial"/>
          <w:sz w:val="22"/>
          <w:szCs w:val="22"/>
        </w:rPr>
      </w:pPr>
      <w:r w:rsidRPr="000D3767">
        <w:rPr>
          <w:rFonts w:ascii="Arial" w:hAnsi="Arial" w:cs="Arial"/>
          <w:sz w:val="22"/>
          <w:szCs w:val="22"/>
        </w:rPr>
        <w:t>No ha logrado presencia en los ámbitos académicos y públicos.</w:t>
      </w:r>
    </w:p>
    <w:p w:rsidR="000D3767" w:rsidRPr="000D3767" w:rsidRDefault="000D3767" w:rsidP="000D3767">
      <w:pPr>
        <w:spacing w:after="0" w:line="240" w:lineRule="auto"/>
        <w:jc w:val="both"/>
        <w:rPr>
          <w:rFonts w:ascii="Arial" w:hAnsi="Arial" w:cs="Arial"/>
          <w:lang w:val="es-MX"/>
        </w:rPr>
      </w:pPr>
    </w:p>
    <w:p w:rsidR="000D3767" w:rsidRPr="000D3767" w:rsidRDefault="000D3767" w:rsidP="000D3767">
      <w:pPr>
        <w:spacing w:after="0" w:line="240" w:lineRule="auto"/>
        <w:jc w:val="both"/>
        <w:rPr>
          <w:rFonts w:ascii="Arial" w:hAnsi="Arial" w:cs="Arial"/>
          <w:lang w:val="es-MX"/>
        </w:rPr>
      </w:pPr>
    </w:p>
    <w:p w:rsidR="000D3767" w:rsidRPr="000D3767" w:rsidRDefault="000D3767" w:rsidP="000D3767">
      <w:pPr>
        <w:spacing w:after="0" w:line="240" w:lineRule="auto"/>
        <w:jc w:val="both"/>
        <w:rPr>
          <w:rFonts w:ascii="Arial" w:hAnsi="Arial" w:cs="Arial"/>
          <w:lang w:val="es-MX"/>
        </w:rPr>
      </w:pPr>
    </w:p>
    <w:p w:rsidR="000D3767" w:rsidRPr="000D3767" w:rsidRDefault="000D3767" w:rsidP="000D3767">
      <w:pPr>
        <w:spacing w:after="0" w:line="240" w:lineRule="auto"/>
        <w:jc w:val="both"/>
        <w:rPr>
          <w:rFonts w:ascii="Arial" w:hAnsi="Arial" w:cs="Arial"/>
          <w:lang w:val="es-MX"/>
        </w:rPr>
      </w:pPr>
    </w:p>
    <w:p w:rsidR="000D3767" w:rsidRPr="000D3767" w:rsidRDefault="000D3767" w:rsidP="000D3767">
      <w:pPr>
        <w:spacing w:after="0" w:line="240" w:lineRule="auto"/>
        <w:jc w:val="center"/>
        <w:rPr>
          <w:rFonts w:ascii="Arial" w:hAnsi="Arial" w:cs="Arial"/>
          <w:lang w:val="es-MX"/>
        </w:rPr>
      </w:pPr>
      <w:r w:rsidRPr="000D3767">
        <w:rPr>
          <w:rFonts w:ascii="Arial" w:hAnsi="Arial" w:cs="Arial"/>
          <w:lang w:val="es-MX"/>
        </w:rPr>
        <w:t>Alberto G. Cubillos                  Nicolo Gligo Viel</w:t>
      </w:r>
    </w:p>
    <w:p w:rsidR="000D3767" w:rsidRPr="000D3767" w:rsidRDefault="000D3767" w:rsidP="000D3767">
      <w:pPr>
        <w:spacing w:after="0" w:line="240" w:lineRule="auto"/>
        <w:jc w:val="center"/>
        <w:rPr>
          <w:rFonts w:ascii="Arial" w:hAnsi="Arial" w:cs="Arial"/>
          <w:lang w:val="es-MX"/>
        </w:rPr>
      </w:pPr>
      <w:r w:rsidRPr="000D3767">
        <w:rPr>
          <w:rFonts w:ascii="Arial" w:hAnsi="Arial" w:cs="Arial"/>
          <w:lang w:val="es-MX"/>
        </w:rPr>
        <w:t xml:space="preserve"> Secretario                                 Presidente</w:t>
      </w:r>
    </w:p>
    <w:p w:rsidR="000D3767" w:rsidRPr="000D3767" w:rsidRDefault="000D3767" w:rsidP="000D3767">
      <w:pPr>
        <w:spacing w:after="0" w:line="240" w:lineRule="auto"/>
        <w:jc w:val="both"/>
        <w:rPr>
          <w:rFonts w:ascii="Arial" w:hAnsi="Arial" w:cs="Arial"/>
          <w:lang w:val="es-MX"/>
        </w:rPr>
      </w:pPr>
    </w:p>
    <w:p w:rsidR="000D3767" w:rsidRPr="000D3767" w:rsidRDefault="000D3767" w:rsidP="000D3767">
      <w:pPr>
        <w:spacing w:after="0" w:line="240" w:lineRule="auto"/>
        <w:jc w:val="both"/>
        <w:rPr>
          <w:rFonts w:ascii="Arial" w:hAnsi="Arial" w:cs="Arial"/>
          <w:lang w:val="es-MX"/>
        </w:rPr>
      </w:pPr>
    </w:p>
    <w:p w:rsidR="000D3767" w:rsidRPr="000D3767" w:rsidRDefault="000D3767" w:rsidP="000D3767">
      <w:pPr>
        <w:spacing w:after="0" w:line="240" w:lineRule="auto"/>
        <w:jc w:val="center"/>
        <w:rPr>
          <w:rFonts w:ascii="Arial" w:hAnsi="Arial" w:cs="Arial"/>
          <w:lang w:val="es-MX"/>
        </w:rPr>
      </w:pPr>
      <w:r w:rsidRPr="000D3767">
        <w:rPr>
          <w:rFonts w:ascii="Arial" w:hAnsi="Arial" w:cs="Arial"/>
          <w:lang w:val="es-MX"/>
        </w:rPr>
        <w:t>En Santiago a 5 de abril de 2016</w:t>
      </w:r>
    </w:p>
    <w:p w:rsidR="000D3767" w:rsidRPr="000D3767" w:rsidRDefault="000D3767" w:rsidP="000D3767">
      <w:pPr>
        <w:rPr>
          <w:rFonts w:ascii="Arial" w:hAnsi="Arial" w:cs="Arial"/>
          <w:lang w:val="es-MX"/>
        </w:rPr>
      </w:pPr>
    </w:p>
    <w:p w:rsidR="000D3767" w:rsidRPr="000D3767" w:rsidRDefault="000D3767" w:rsidP="000D3767">
      <w:pPr>
        <w:spacing w:after="0" w:line="240" w:lineRule="auto"/>
        <w:ind w:left="567" w:hanging="567"/>
        <w:jc w:val="center"/>
        <w:rPr>
          <w:rFonts w:ascii="Arial" w:hAnsi="Arial" w:cs="Arial"/>
          <w:b/>
          <w:lang w:val="es-MX"/>
        </w:rPr>
      </w:pPr>
      <w:r w:rsidRPr="000D3767">
        <w:rPr>
          <w:rFonts w:ascii="Arial" w:hAnsi="Arial" w:cs="Arial"/>
          <w:b/>
          <w:lang w:val="es-MX"/>
        </w:rPr>
        <w:t>Listado de Académicos de Número</w:t>
      </w:r>
    </w:p>
    <w:p w:rsidR="000D3767" w:rsidRPr="000D3767" w:rsidRDefault="000D3767" w:rsidP="000D3767">
      <w:pPr>
        <w:spacing w:after="0" w:line="240" w:lineRule="auto"/>
        <w:ind w:left="567" w:hanging="567"/>
        <w:jc w:val="center"/>
        <w:rPr>
          <w:rFonts w:ascii="Arial" w:hAnsi="Arial" w:cs="Arial"/>
          <w:b/>
          <w:lang w:val="es-MX"/>
        </w:rPr>
      </w:pPr>
      <w:r w:rsidRPr="000D3767">
        <w:rPr>
          <w:rFonts w:ascii="Arial" w:hAnsi="Arial" w:cs="Arial"/>
          <w:b/>
          <w:lang w:val="es-MX"/>
        </w:rPr>
        <w:t>al 31 de Diciembre de 2015</w:t>
      </w:r>
    </w:p>
    <w:p w:rsidR="000D3767" w:rsidRPr="000D3767" w:rsidRDefault="000D3767" w:rsidP="000D3767">
      <w:pPr>
        <w:spacing w:after="0" w:line="240" w:lineRule="auto"/>
        <w:ind w:left="567" w:hanging="567"/>
        <w:jc w:val="center"/>
        <w:rPr>
          <w:rFonts w:ascii="Arial" w:hAnsi="Arial" w:cs="Arial"/>
          <w:b/>
          <w:lang w:val="es-MX"/>
        </w:rPr>
      </w:pPr>
    </w:p>
    <w:tbl>
      <w:tblPr>
        <w:tblW w:w="8379" w:type="dxa"/>
        <w:jc w:val="center"/>
        <w:tblInd w:w="55" w:type="dxa"/>
        <w:tblCellMar>
          <w:left w:w="70" w:type="dxa"/>
          <w:right w:w="70" w:type="dxa"/>
        </w:tblCellMar>
        <w:tblLook w:val="04A0" w:firstRow="1" w:lastRow="0" w:firstColumn="1" w:lastColumn="0" w:noHBand="0" w:noVBand="1"/>
      </w:tblPr>
      <w:tblGrid>
        <w:gridCol w:w="4551"/>
        <w:gridCol w:w="1134"/>
        <w:gridCol w:w="2694"/>
      </w:tblGrid>
      <w:tr w:rsidR="000D3767" w:rsidRPr="000D3767" w:rsidTr="000D3767">
        <w:trPr>
          <w:trHeight w:val="300"/>
          <w:jc w:val="center"/>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rPr>
                <w:rFonts w:ascii="Arial" w:eastAsia="Times New Roman" w:hAnsi="Arial" w:cs="Arial"/>
                <w:b/>
                <w:bCs/>
                <w:lang w:eastAsia="es-CL"/>
              </w:rPr>
            </w:pPr>
            <w:r w:rsidRPr="000D3767">
              <w:rPr>
                <w:rFonts w:ascii="Arial" w:eastAsia="Times New Roman" w:hAnsi="Arial" w:cs="Arial"/>
                <w:b/>
                <w:bCs/>
                <w:lang w:eastAsia="es-CL"/>
              </w:rPr>
              <w:t>Nombre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b/>
                <w:bCs/>
                <w:lang w:eastAsia="es-CL"/>
              </w:rPr>
            </w:pPr>
            <w:r w:rsidRPr="000D3767">
              <w:rPr>
                <w:rFonts w:ascii="Arial" w:eastAsia="Times New Roman" w:hAnsi="Arial" w:cs="Arial"/>
                <w:b/>
                <w:bCs/>
                <w:lang w:eastAsia="es-CL"/>
              </w:rPr>
              <w:t>Número</w:t>
            </w:r>
          </w:p>
        </w:tc>
        <w:tc>
          <w:tcPr>
            <w:tcW w:w="2694" w:type="dxa"/>
            <w:tcBorders>
              <w:top w:val="single" w:sz="4" w:space="0" w:color="auto"/>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b/>
                <w:bCs/>
                <w:lang w:eastAsia="es-CL"/>
              </w:rPr>
            </w:pPr>
            <w:r w:rsidRPr="000D3767">
              <w:rPr>
                <w:rFonts w:ascii="Arial" w:eastAsia="Times New Roman" w:hAnsi="Arial" w:cs="Arial"/>
                <w:b/>
                <w:bCs/>
                <w:lang w:eastAsia="es-CL"/>
              </w:rPr>
              <w:t>Observación</w:t>
            </w:r>
          </w:p>
        </w:tc>
      </w:tr>
      <w:tr w:rsidR="000D3767" w:rsidRPr="000D3767" w:rsidTr="000D3767">
        <w:trPr>
          <w:trHeight w:val="300"/>
          <w:jc w:val="center"/>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Ruy Barbosa Popolizzio</w:t>
            </w:r>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1</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A perpetuidad (QEPD)</w:t>
            </w:r>
          </w:p>
        </w:tc>
      </w:tr>
      <w:tr w:rsidR="000D3767" w:rsidRPr="000D3767" w:rsidTr="000D3767">
        <w:trPr>
          <w:trHeight w:val="284"/>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Edmundo Acevedo Hinojosa</w:t>
            </w:r>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2</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287"/>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dstrike/>
                <w:lang w:eastAsia="es-CL"/>
              </w:rPr>
            </w:pPr>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3</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dstrike/>
                <w:lang w:eastAsia="es-CL"/>
              </w:rPr>
            </w:pPr>
          </w:p>
        </w:tc>
      </w:tr>
      <w:tr w:rsidR="000D3767" w:rsidRPr="000D3767" w:rsidTr="000D3767">
        <w:trPr>
          <w:trHeight w:val="273"/>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Sergio Bonilla Espíndola</w:t>
            </w:r>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4</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Pasivo</w:t>
            </w:r>
          </w:p>
        </w:tc>
      </w:tr>
      <w:tr w:rsidR="000D3767" w:rsidRPr="000D3767" w:rsidTr="000D3767">
        <w:trPr>
          <w:trHeight w:val="325"/>
          <w:jc w:val="center"/>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Fernando Bórquez Lagos</w:t>
            </w:r>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5</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strike/>
                <w:lang w:eastAsia="es-CL"/>
              </w:rPr>
            </w:pPr>
          </w:p>
        </w:tc>
      </w:tr>
      <w:tr w:rsidR="000D3767" w:rsidRPr="000D3767" w:rsidTr="000D3767">
        <w:trPr>
          <w:trHeight w:val="273"/>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Francisco Brzovic Parilo</w:t>
            </w:r>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6</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264"/>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Claudio Cafati Kompatzki</w:t>
            </w:r>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7</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269"/>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hAnsi="Arial" w:cs="Arial"/>
              </w:rPr>
              <w:t xml:space="preserve">Alberto </w:t>
            </w:r>
            <w:hyperlink r:id="rId12" w:tooltip="Alberto Guillermo Cubillos Plaza" w:history="1">
              <w:r w:rsidRPr="000D3767">
                <w:rPr>
                  <w:rFonts w:ascii="Arial" w:eastAsia="Times New Roman" w:hAnsi="Arial" w:cs="Arial"/>
                  <w:lang w:eastAsia="es-CL"/>
                </w:rPr>
                <w:t>Cubillos Plaza</w:t>
              </w:r>
            </w:hyperlink>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8</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274"/>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Sergio Daneri Novoa</w:t>
            </w:r>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9</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Pasivo</w:t>
            </w:r>
          </w:p>
        </w:tc>
      </w:tr>
      <w:tr w:rsidR="000D3767" w:rsidRPr="000D3767" w:rsidTr="000D3767">
        <w:trPr>
          <w:trHeight w:val="277"/>
          <w:jc w:val="center"/>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Eugenio Doussouilin Escobar</w:t>
            </w:r>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10</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268"/>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hAnsi="Arial" w:cs="Arial"/>
              </w:rPr>
              <w:t xml:space="preserve">Nicolo </w:t>
            </w:r>
            <w:hyperlink r:id="rId13" w:tooltip="Nicolo Gligo Viel" w:history="1">
              <w:r w:rsidRPr="000D3767">
                <w:rPr>
                  <w:rFonts w:ascii="Arial" w:eastAsia="Times New Roman" w:hAnsi="Arial" w:cs="Arial"/>
                  <w:lang w:eastAsia="es-CL"/>
                </w:rPr>
                <w:t>Gligo Viel</w:t>
              </w:r>
            </w:hyperlink>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11</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285"/>
          <w:jc w:val="center"/>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0D3767" w:rsidRPr="000D3767" w:rsidRDefault="000D3767" w:rsidP="000D3767">
            <w:pPr>
              <w:spacing w:after="0" w:line="240" w:lineRule="auto"/>
              <w:rPr>
                <w:rFonts w:ascii="Arial" w:eastAsia="Times New Roman" w:hAnsi="Arial" w:cs="Arial"/>
                <w:dstrike/>
                <w:lang w:eastAsia="es-CL"/>
              </w:rPr>
            </w:pPr>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12</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F. González (QEPD</w:t>
            </w:r>
          </w:p>
        </w:tc>
      </w:tr>
      <w:tr w:rsidR="000D3767" w:rsidRPr="000D3767" w:rsidTr="000D3767">
        <w:trPr>
          <w:trHeight w:val="276"/>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Roberto González Rodríguez</w:t>
            </w:r>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13</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251"/>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Alejandro Hernández Muñoz</w:t>
            </w:r>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14</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271"/>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Antonio Lizana Malinconi</w:t>
            </w:r>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15</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275"/>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lastRenderedPageBreak/>
              <w:t>Gloria Montenegro Rizzardini</w:t>
            </w:r>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16</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279"/>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hAnsi="Arial" w:cs="Arial"/>
              </w:rPr>
              <w:t xml:space="preserve">Orlando </w:t>
            </w:r>
            <w:hyperlink r:id="rId14" w:tooltip="ORLANDO MORALES VALENCIA" w:history="1">
              <w:r w:rsidRPr="000D3767">
                <w:rPr>
                  <w:rFonts w:ascii="Arial" w:eastAsia="Times New Roman" w:hAnsi="Arial" w:cs="Arial"/>
                  <w:lang w:eastAsia="es-CL"/>
                </w:rPr>
                <w:t>Morales Valencia</w:t>
              </w:r>
            </w:hyperlink>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17</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242"/>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Roberto Neira Roa</w:t>
            </w:r>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18</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275"/>
          <w:jc w:val="center"/>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0D3767" w:rsidRPr="000D3767" w:rsidRDefault="000D3767" w:rsidP="000D3767">
            <w:pPr>
              <w:spacing w:after="0" w:line="240" w:lineRule="auto"/>
              <w:rPr>
                <w:rFonts w:ascii="Arial" w:eastAsia="Times New Roman" w:hAnsi="Arial" w:cs="Arial"/>
                <w:lang w:eastAsia="es-CL"/>
              </w:rPr>
            </w:pPr>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19</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dstrike/>
                <w:lang w:eastAsia="es-CL"/>
              </w:rPr>
            </w:pPr>
          </w:p>
        </w:tc>
      </w:tr>
      <w:tr w:rsidR="000D3767" w:rsidRPr="000D3767" w:rsidTr="000D3767">
        <w:trPr>
          <w:trHeight w:val="224"/>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767" w:rsidRPr="000D3767" w:rsidRDefault="0078562B" w:rsidP="000D3767">
            <w:pPr>
              <w:spacing w:after="0" w:line="240" w:lineRule="auto"/>
              <w:rPr>
                <w:rFonts w:ascii="Arial" w:eastAsia="Times New Roman" w:hAnsi="Arial" w:cs="Arial"/>
                <w:lang w:eastAsia="es-CL"/>
              </w:rPr>
            </w:pPr>
            <w:hyperlink r:id="rId15" w:tooltip="Alejandro Violic Martinovic" w:history="1">
              <w:r w:rsidR="000D3767" w:rsidRPr="000D3767">
                <w:rPr>
                  <w:rFonts w:ascii="Arial" w:eastAsia="Times New Roman" w:hAnsi="Arial" w:cs="Arial"/>
                  <w:lang w:eastAsia="es-CL"/>
                </w:rPr>
                <w:t>Alejandro Violic Martinovic</w:t>
              </w:r>
            </w:hyperlink>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20</w:t>
            </w:r>
          </w:p>
        </w:tc>
        <w:tc>
          <w:tcPr>
            <w:tcW w:w="2694" w:type="dxa"/>
            <w:tcBorders>
              <w:top w:val="single" w:sz="4" w:space="0" w:color="auto"/>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00"/>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Edmundo Bordeu Schwarze</w:t>
            </w:r>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21</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00"/>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Hugo Campos de Quiroz</w:t>
            </w:r>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22</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00"/>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Rolando Chateauneuf Deglin</w:t>
            </w:r>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23</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Pasivo</w:t>
            </w:r>
          </w:p>
        </w:tc>
      </w:tr>
      <w:tr w:rsidR="000D3767" w:rsidRPr="000D3767" w:rsidTr="000D3767">
        <w:trPr>
          <w:trHeight w:val="290"/>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Felipe de Solminihac Iturria</w:t>
            </w:r>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24</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298"/>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Juan Gastó Coder</w:t>
            </w:r>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25</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Pasivo</w:t>
            </w:r>
          </w:p>
        </w:tc>
      </w:tr>
      <w:tr w:rsidR="000D3767" w:rsidRPr="000D3767" w:rsidTr="000D3767">
        <w:trPr>
          <w:trHeight w:val="300"/>
          <w:jc w:val="center"/>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Gonzalo Gil Salaya</w:t>
            </w:r>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26</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92"/>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Luis Gurovich Rosenberg</w:t>
            </w:r>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27</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00"/>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Juan Izquierdo Fernández</w:t>
            </w:r>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28</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00"/>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Bernardo Latorre Guzmán</w:t>
            </w:r>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29</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270"/>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Carlos Muñoz Schick</w:t>
            </w:r>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30</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00"/>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Patricio Parodi Pinedo</w:t>
            </w:r>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31</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00"/>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Philippo Pszczolkowski Tomaszewski</w:t>
            </w:r>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32</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266"/>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Fernando Santibañez Quezada</w:t>
            </w:r>
          </w:p>
        </w:tc>
        <w:tc>
          <w:tcPr>
            <w:tcW w:w="1134" w:type="dxa"/>
            <w:tcBorders>
              <w:top w:val="nil"/>
              <w:left w:val="nil"/>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33</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269"/>
          <w:jc w:val="center"/>
        </w:trPr>
        <w:tc>
          <w:tcPr>
            <w:tcW w:w="4551" w:type="dxa"/>
            <w:tcBorders>
              <w:top w:val="nil"/>
              <w:left w:val="single" w:sz="4" w:space="0" w:color="auto"/>
              <w:bottom w:val="single" w:sz="4" w:space="0" w:color="auto"/>
              <w:right w:val="single" w:sz="4" w:space="0" w:color="auto"/>
            </w:tcBorders>
            <w:shd w:val="clear" w:color="auto" w:fill="auto"/>
            <w:vAlign w:val="center"/>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Mario Silva Genevielle</w:t>
            </w:r>
          </w:p>
        </w:tc>
        <w:tc>
          <w:tcPr>
            <w:tcW w:w="1134" w:type="dxa"/>
            <w:tcBorders>
              <w:top w:val="nil"/>
              <w:left w:val="nil"/>
              <w:bottom w:val="single" w:sz="4" w:space="0" w:color="auto"/>
              <w:right w:val="single" w:sz="4" w:space="0" w:color="auto"/>
            </w:tcBorders>
            <w:shd w:val="clear" w:color="auto" w:fill="auto"/>
            <w:noWrap/>
            <w:vAlign w:val="center"/>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34</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269"/>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Pedro Undurraga Martínez</w:t>
            </w:r>
          </w:p>
        </w:tc>
        <w:tc>
          <w:tcPr>
            <w:tcW w:w="1134" w:type="dxa"/>
            <w:tcBorders>
              <w:top w:val="nil"/>
              <w:left w:val="nil"/>
              <w:bottom w:val="single" w:sz="4" w:space="0" w:color="auto"/>
              <w:right w:val="single" w:sz="4" w:space="0" w:color="auto"/>
            </w:tcBorders>
            <w:shd w:val="clear" w:color="auto" w:fill="auto"/>
            <w:noWrap/>
            <w:vAlign w:val="center"/>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35</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273"/>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Alberto Valdés Fabres</w:t>
            </w:r>
          </w:p>
        </w:tc>
        <w:tc>
          <w:tcPr>
            <w:tcW w:w="1134" w:type="dxa"/>
            <w:tcBorders>
              <w:top w:val="nil"/>
              <w:left w:val="nil"/>
              <w:bottom w:val="single" w:sz="4" w:space="0" w:color="auto"/>
              <w:right w:val="single" w:sz="4" w:space="0" w:color="auto"/>
            </w:tcBorders>
            <w:shd w:val="clear" w:color="auto" w:fill="auto"/>
            <w:noWrap/>
            <w:vAlign w:val="center"/>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36</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277"/>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Eduardo Venezian Leigh</w:t>
            </w:r>
          </w:p>
        </w:tc>
        <w:tc>
          <w:tcPr>
            <w:tcW w:w="1134" w:type="dxa"/>
            <w:tcBorders>
              <w:top w:val="nil"/>
              <w:left w:val="nil"/>
              <w:bottom w:val="single" w:sz="4" w:space="0" w:color="auto"/>
              <w:right w:val="single" w:sz="4" w:space="0" w:color="auto"/>
            </w:tcBorders>
            <w:shd w:val="clear" w:color="auto" w:fill="auto"/>
            <w:noWrap/>
            <w:vAlign w:val="center"/>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37</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268"/>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Patricio Arce Johnson</w:t>
            </w:r>
          </w:p>
        </w:tc>
        <w:tc>
          <w:tcPr>
            <w:tcW w:w="1134" w:type="dxa"/>
            <w:tcBorders>
              <w:top w:val="nil"/>
              <w:left w:val="nil"/>
              <w:bottom w:val="single" w:sz="4" w:space="0" w:color="auto"/>
              <w:right w:val="single" w:sz="4" w:space="0" w:color="auto"/>
            </w:tcBorders>
            <w:shd w:val="clear" w:color="auto" w:fill="auto"/>
            <w:noWrap/>
            <w:vAlign w:val="center"/>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38</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204"/>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Fernando Bas Mir</w:t>
            </w:r>
          </w:p>
        </w:tc>
        <w:tc>
          <w:tcPr>
            <w:tcW w:w="1134" w:type="dxa"/>
            <w:tcBorders>
              <w:top w:val="nil"/>
              <w:left w:val="nil"/>
              <w:bottom w:val="single" w:sz="4" w:space="0" w:color="auto"/>
              <w:right w:val="single" w:sz="4" w:space="0" w:color="auto"/>
            </w:tcBorders>
            <w:shd w:val="clear" w:color="auto" w:fill="auto"/>
            <w:noWrap/>
            <w:vAlign w:val="center"/>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39</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207"/>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Raúl Cañas Cruchaga</w:t>
            </w:r>
          </w:p>
        </w:tc>
        <w:tc>
          <w:tcPr>
            <w:tcW w:w="1134" w:type="dxa"/>
            <w:tcBorders>
              <w:top w:val="nil"/>
              <w:left w:val="nil"/>
              <w:bottom w:val="single" w:sz="4" w:space="0" w:color="auto"/>
              <w:right w:val="single" w:sz="4" w:space="0" w:color="auto"/>
            </w:tcBorders>
            <w:shd w:val="clear" w:color="auto" w:fill="auto"/>
            <w:noWrap/>
            <w:vAlign w:val="center"/>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40</w:t>
            </w:r>
          </w:p>
        </w:tc>
        <w:tc>
          <w:tcPr>
            <w:tcW w:w="2694" w:type="dxa"/>
            <w:tcBorders>
              <w:top w:val="nil"/>
              <w:left w:val="nil"/>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279"/>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Juan Ignacio Domínguez Covarrubias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41</w:t>
            </w:r>
          </w:p>
        </w:tc>
        <w:tc>
          <w:tcPr>
            <w:tcW w:w="269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204"/>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Antonio Hargreaves Butrón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42</w:t>
            </w:r>
          </w:p>
        </w:tc>
        <w:tc>
          <w:tcPr>
            <w:tcW w:w="269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259"/>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Leví Mansur Vergara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43</w:t>
            </w:r>
          </w:p>
        </w:tc>
        <w:tc>
          <w:tcPr>
            <w:tcW w:w="269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00"/>
          <w:jc w:val="center"/>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Rafael Novoa Soto-Aguilar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44</w:t>
            </w:r>
          </w:p>
        </w:tc>
        <w:tc>
          <w:tcPr>
            <w:tcW w:w="269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00"/>
          <w:jc w:val="center"/>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José Antonio Yuri Salomon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45</w:t>
            </w:r>
          </w:p>
        </w:tc>
        <w:tc>
          <w:tcPr>
            <w:tcW w:w="269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00"/>
          <w:jc w:val="center"/>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Jacques Chonchol Chait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46</w:t>
            </w:r>
          </w:p>
        </w:tc>
        <w:tc>
          <w:tcPr>
            <w:tcW w:w="269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00"/>
          <w:jc w:val="center"/>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767" w:rsidRPr="000D3767" w:rsidRDefault="000D3767" w:rsidP="000D3767">
            <w:pPr>
              <w:spacing w:after="0" w:line="240" w:lineRule="auto"/>
              <w:rPr>
                <w:rFonts w:ascii="Arial" w:eastAsia="Times New Roman" w:hAnsi="Arial" w:cs="Arial"/>
                <w:lang w:eastAsia="es-CL"/>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47</w:t>
            </w:r>
          </w:p>
        </w:tc>
        <w:tc>
          <w:tcPr>
            <w:tcW w:w="269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00"/>
          <w:jc w:val="center"/>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767" w:rsidRPr="000D3767" w:rsidRDefault="000D3767" w:rsidP="000D3767">
            <w:pPr>
              <w:spacing w:after="0" w:line="240" w:lineRule="auto"/>
              <w:rPr>
                <w:rFonts w:ascii="Arial" w:eastAsia="Times New Roman" w:hAnsi="Arial" w:cs="Arial"/>
                <w:lang w:eastAsia="es-CL"/>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48</w:t>
            </w:r>
          </w:p>
        </w:tc>
        <w:tc>
          <w:tcPr>
            <w:tcW w:w="269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00"/>
          <w:jc w:val="center"/>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767" w:rsidRPr="000D3767" w:rsidRDefault="000D3767" w:rsidP="000D3767">
            <w:pPr>
              <w:spacing w:after="0" w:line="240" w:lineRule="auto"/>
              <w:rPr>
                <w:rFonts w:ascii="Arial" w:eastAsia="Times New Roman" w:hAnsi="Arial" w:cs="Arial"/>
                <w:lang w:eastAsia="es-CL"/>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49</w:t>
            </w:r>
          </w:p>
        </w:tc>
        <w:tc>
          <w:tcPr>
            <w:tcW w:w="269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00"/>
          <w:jc w:val="center"/>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767" w:rsidRPr="000D3767" w:rsidRDefault="000D3767" w:rsidP="000D3767">
            <w:pPr>
              <w:spacing w:after="0" w:line="240" w:lineRule="auto"/>
              <w:rPr>
                <w:rFonts w:ascii="Arial" w:eastAsia="Times New Roman" w:hAnsi="Arial" w:cs="Arial"/>
                <w:lang w:eastAsia="es-CL"/>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50</w:t>
            </w:r>
          </w:p>
        </w:tc>
        <w:tc>
          <w:tcPr>
            <w:tcW w:w="269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bl>
    <w:p w:rsidR="000D3767" w:rsidRPr="000D3767" w:rsidRDefault="000D3767" w:rsidP="000D3767">
      <w:pPr>
        <w:spacing w:after="0" w:line="240" w:lineRule="auto"/>
        <w:ind w:left="567" w:hanging="567"/>
        <w:jc w:val="center"/>
        <w:rPr>
          <w:rFonts w:ascii="Arial" w:hAnsi="Arial" w:cs="Arial"/>
          <w:b/>
          <w:lang w:val="es-MX"/>
        </w:rPr>
      </w:pPr>
      <w:r w:rsidRPr="000D3767">
        <w:rPr>
          <w:rFonts w:ascii="Arial" w:hAnsi="Arial" w:cs="Arial"/>
          <w:b/>
          <w:lang w:val="es-MX"/>
        </w:rPr>
        <w:t xml:space="preserve"> </w:t>
      </w:r>
    </w:p>
    <w:p w:rsidR="000D3767" w:rsidRPr="000D3767" w:rsidRDefault="000D3767" w:rsidP="000D3767">
      <w:pPr>
        <w:spacing w:after="0" w:line="240" w:lineRule="auto"/>
        <w:ind w:left="567" w:hanging="567"/>
        <w:jc w:val="center"/>
        <w:rPr>
          <w:rFonts w:ascii="Arial" w:hAnsi="Arial" w:cs="Arial"/>
          <w:b/>
          <w:lang w:val="es-MX"/>
        </w:rPr>
      </w:pPr>
      <w:r w:rsidRPr="000D3767">
        <w:rPr>
          <w:rFonts w:ascii="Arial" w:hAnsi="Arial" w:cs="Arial"/>
          <w:b/>
          <w:lang w:val="es-MX"/>
        </w:rPr>
        <w:t>Listado de Académicos Correspondientes</w:t>
      </w:r>
    </w:p>
    <w:p w:rsidR="000D3767" w:rsidRPr="000D3767" w:rsidRDefault="000D3767" w:rsidP="000D3767">
      <w:pPr>
        <w:spacing w:after="0" w:line="240" w:lineRule="auto"/>
        <w:ind w:left="567" w:hanging="567"/>
        <w:jc w:val="center"/>
        <w:rPr>
          <w:rFonts w:ascii="Arial" w:hAnsi="Arial" w:cs="Arial"/>
          <w:b/>
          <w:lang w:val="es-MX"/>
        </w:rPr>
      </w:pPr>
      <w:r w:rsidRPr="000D3767">
        <w:rPr>
          <w:rFonts w:ascii="Arial" w:hAnsi="Arial" w:cs="Arial"/>
          <w:b/>
          <w:lang w:val="es-MX"/>
        </w:rPr>
        <w:t>al 31 de Diciembre de 2015</w:t>
      </w:r>
    </w:p>
    <w:p w:rsidR="000D3767" w:rsidRPr="000D3767" w:rsidRDefault="000D3767" w:rsidP="000D3767">
      <w:pPr>
        <w:spacing w:after="0" w:line="240" w:lineRule="auto"/>
        <w:ind w:left="567" w:hanging="567"/>
        <w:jc w:val="center"/>
        <w:rPr>
          <w:rFonts w:ascii="Arial" w:hAnsi="Arial" w:cs="Arial"/>
          <w:b/>
          <w:lang w:val="es-MX"/>
        </w:rPr>
      </w:pPr>
    </w:p>
    <w:tbl>
      <w:tblPr>
        <w:tblW w:w="8095" w:type="dxa"/>
        <w:jc w:val="center"/>
        <w:tblInd w:w="55" w:type="dxa"/>
        <w:tblCellMar>
          <w:left w:w="70" w:type="dxa"/>
          <w:right w:w="70" w:type="dxa"/>
        </w:tblCellMar>
        <w:tblLook w:val="04A0" w:firstRow="1" w:lastRow="0" w:firstColumn="1" w:lastColumn="0" w:noHBand="0" w:noVBand="1"/>
      </w:tblPr>
      <w:tblGrid>
        <w:gridCol w:w="724"/>
        <w:gridCol w:w="3827"/>
        <w:gridCol w:w="3544"/>
      </w:tblGrid>
      <w:tr w:rsidR="000D3767" w:rsidRPr="000D3767" w:rsidTr="000D3767">
        <w:trPr>
          <w:trHeight w:val="300"/>
          <w:jc w:val="center"/>
        </w:trPr>
        <w:tc>
          <w:tcPr>
            <w:tcW w:w="72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b/>
                <w:lang w:eastAsia="es-CL"/>
              </w:rPr>
            </w:pPr>
            <w:r w:rsidRPr="000D3767">
              <w:rPr>
                <w:rFonts w:ascii="Arial" w:eastAsia="Times New Roman" w:hAnsi="Arial" w:cs="Arial"/>
                <w:b/>
                <w:lang w:eastAsia="es-CL"/>
              </w:rPr>
              <w:t>Nr.</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D3767" w:rsidRPr="000D3767" w:rsidRDefault="000D3767" w:rsidP="000D3767">
            <w:pPr>
              <w:spacing w:after="0" w:line="240" w:lineRule="auto"/>
              <w:rPr>
                <w:rFonts w:ascii="Arial" w:eastAsia="Times New Roman" w:hAnsi="Arial" w:cs="Arial"/>
                <w:b/>
                <w:lang w:eastAsia="es-CL"/>
              </w:rPr>
            </w:pPr>
            <w:r w:rsidRPr="000D3767">
              <w:rPr>
                <w:rFonts w:ascii="Arial" w:eastAsia="Times New Roman" w:hAnsi="Arial" w:cs="Arial"/>
                <w:b/>
                <w:lang w:eastAsia="es-CL"/>
              </w:rPr>
              <w:t>Nombre</w:t>
            </w:r>
          </w:p>
        </w:tc>
        <w:tc>
          <w:tcPr>
            <w:tcW w:w="354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b/>
                <w:lang w:eastAsia="es-CL"/>
              </w:rPr>
            </w:pPr>
            <w:r w:rsidRPr="000D3767">
              <w:rPr>
                <w:rFonts w:ascii="Arial" w:eastAsia="Times New Roman" w:hAnsi="Arial" w:cs="Arial"/>
                <w:b/>
                <w:lang w:eastAsia="es-CL"/>
              </w:rPr>
              <w:t>Observación</w:t>
            </w:r>
          </w:p>
        </w:tc>
      </w:tr>
      <w:tr w:rsidR="000D3767" w:rsidRPr="000D3767" w:rsidTr="000D3767">
        <w:trPr>
          <w:trHeight w:val="300"/>
          <w:jc w:val="center"/>
        </w:trPr>
        <w:tc>
          <w:tcPr>
            <w:tcW w:w="724" w:type="dxa"/>
            <w:tcBorders>
              <w:top w:val="nil"/>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1</w:t>
            </w:r>
          </w:p>
        </w:tc>
        <w:tc>
          <w:tcPr>
            <w:tcW w:w="3827"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Peter Douglas Caligari</w:t>
            </w:r>
          </w:p>
        </w:tc>
        <w:tc>
          <w:tcPr>
            <w:tcW w:w="3544" w:type="dxa"/>
            <w:tcBorders>
              <w:top w:val="nil"/>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VII Región</w:t>
            </w:r>
          </w:p>
        </w:tc>
      </w:tr>
      <w:tr w:rsidR="000D3767" w:rsidRPr="000D3767" w:rsidTr="000D3767">
        <w:trPr>
          <w:trHeight w:val="300"/>
          <w:jc w:val="center"/>
        </w:trPr>
        <w:tc>
          <w:tcPr>
            <w:tcW w:w="724" w:type="dxa"/>
            <w:tcBorders>
              <w:top w:val="nil"/>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2</w:t>
            </w:r>
          </w:p>
        </w:tc>
        <w:tc>
          <w:tcPr>
            <w:tcW w:w="3827"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Gilda Carrasco Silva</w:t>
            </w:r>
          </w:p>
        </w:tc>
        <w:tc>
          <w:tcPr>
            <w:tcW w:w="3544" w:type="dxa"/>
            <w:tcBorders>
              <w:top w:val="nil"/>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VII Región</w:t>
            </w:r>
          </w:p>
        </w:tc>
      </w:tr>
      <w:tr w:rsidR="000D3767" w:rsidRPr="000D3767" w:rsidTr="000D3767">
        <w:trPr>
          <w:trHeight w:val="300"/>
          <w:jc w:val="center"/>
        </w:trPr>
        <w:tc>
          <w:tcPr>
            <w:tcW w:w="724" w:type="dxa"/>
            <w:tcBorders>
              <w:top w:val="nil"/>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3</w:t>
            </w:r>
          </w:p>
        </w:tc>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Alejandro del Pozo Lira</w:t>
            </w:r>
          </w:p>
        </w:tc>
        <w:tc>
          <w:tcPr>
            <w:tcW w:w="3544" w:type="dxa"/>
            <w:tcBorders>
              <w:top w:val="nil"/>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VII Región</w:t>
            </w:r>
          </w:p>
        </w:tc>
      </w:tr>
      <w:tr w:rsidR="000D3767" w:rsidRPr="000D3767" w:rsidTr="000D3767">
        <w:trPr>
          <w:trHeight w:val="300"/>
          <w:jc w:val="center"/>
        </w:trPr>
        <w:tc>
          <w:tcPr>
            <w:tcW w:w="724" w:type="dxa"/>
            <w:tcBorders>
              <w:top w:val="nil"/>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4</w:t>
            </w:r>
          </w:p>
        </w:tc>
        <w:tc>
          <w:tcPr>
            <w:tcW w:w="3827"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Sergio Nome Huespe</w:t>
            </w:r>
          </w:p>
        </w:tc>
        <w:tc>
          <w:tcPr>
            <w:tcW w:w="3544" w:type="dxa"/>
            <w:tcBorders>
              <w:top w:val="nil"/>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Argentina</w:t>
            </w:r>
          </w:p>
        </w:tc>
      </w:tr>
      <w:tr w:rsidR="000D3767" w:rsidRPr="000D3767" w:rsidTr="000D3767">
        <w:trPr>
          <w:trHeight w:val="300"/>
          <w:jc w:val="center"/>
        </w:trPr>
        <w:tc>
          <w:tcPr>
            <w:tcW w:w="724" w:type="dxa"/>
            <w:tcBorders>
              <w:top w:val="nil"/>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lastRenderedPageBreak/>
              <w:t>5</w:t>
            </w:r>
          </w:p>
        </w:tc>
        <w:tc>
          <w:tcPr>
            <w:tcW w:w="3827" w:type="dxa"/>
            <w:tcBorders>
              <w:top w:val="nil"/>
              <w:left w:val="single" w:sz="4" w:space="0" w:color="auto"/>
              <w:bottom w:val="single" w:sz="4" w:space="0" w:color="auto"/>
              <w:right w:val="single" w:sz="4" w:space="0" w:color="auto"/>
            </w:tcBorders>
            <w:shd w:val="clear" w:color="auto" w:fill="auto"/>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Samuel Ortega Farías</w:t>
            </w:r>
          </w:p>
        </w:tc>
        <w:tc>
          <w:tcPr>
            <w:tcW w:w="3544" w:type="dxa"/>
            <w:tcBorders>
              <w:top w:val="nil"/>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VII Región</w:t>
            </w:r>
          </w:p>
        </w:tc>
      </w:tr>
      <w:tr w:rsidR="000D3767" w:rsidRPr="000D3767" w:rsidTr="000D3767">
        <w:trPr>
          <w:trHeight w:val="300"/>
          <w:jc w:val="center"/>
        </w:trPr>
        <w:tc>
          <w:tcPr>
            <w:tcW w:w="724" w:type="dxa"/>
            <w:tcBorders>
              <w:top w:val="nil"/>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6</w:t>
            </w:r>
          </w:p>
        </w:tc>
        <w:tc>
          <w:tcPr>
            <w:tcW w:w="3827" w:type="dxa"/>
            <w:tcBorders>
              <w:top w:val="nil"/>
              <w:left w:val="single" w:sz="4" w:space="0" w:color="auto"/>
              <w:bottom w:val="single" w:sz="4" w:space="0" w:color="auto"/>
              <w:right w:val="single" w:sz="4" w:space="0" w:color="auto"/>
            </w:tcBorders>
            <w:shd w:val="clear" w:color="auto" w:fill="auto"/>
            <w:noWrap/>
            <w:vAlign w:val="center"/>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Emilio Solminihac González</w:t>
            </w:r>
          </w:p>
        </w:tc>
        <w:tc>
          <w:tcPr>
            <w:tcW w:w="3544" w:type="dxa"/>
            <w:tcBorders>
              <w:top w:val="nil"/>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VI Región</w:t>
            </w:r>
          </w:p>
        </w:tc>
      </w:tr>
      <w:tr w:rsidR="000D3767" w:rsidRPr="000D3767" w:rsidTr="000D3767">
        <w:trPr>
          <w:trHeight w:val="300"/>
          <w:jc w:val="center"/>
        </w:trPr>
        <w:tc>
          <w:tcPr>
            <w:tcW w:w="724" w:type="dxa"/>
            <w:tcBorders>
              <w:top w:val="nil"/>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7</w:t>
            </w:r>
          </w:p>
        </w:tc>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0D3767" w:rsidRPr="000D3767" w:rsidRDefault="000D3767" w:rsidP="000D3767">
            <w:pPr>
              <w:spacing w:after="0" w:line="240" w:lineRule="auto"/>
              <w:rPr>
                <w:rFonts w:ascii="Arial" w:eastAsia="Times New Roman" w:hAnsi="Arial" w:cs="Arial"/>
                <w:lang w:eastAsia="es-CL"/>
              </w:rPr>
            </w:pPr>
            <w:r w:rsidRPr="000D3767">
              <w:rPr>
                <w:rFonts w:ascii="Arial" w:eastAsia="Times New Roman" w:hAnsi="Arial" w:cs="Arial"/>
                <w:lang w:eastAsia="es-CL"/>
              </w:rPr>
              <w:t>Gabriel Vivallo Pinares</w:t>
            </w:r>
          </w:p>
        </w:tc>
        <w:tc>
          <w:tcPr>
            <w:tcW w:w="3544" w:type="dxa"/>
            <w:tcBorders>
              <w:top w:val="nil"/>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IX Región</w:t>
            </w:r>
          </w:p>
        </w:tc>
      </w:tr>
      <w:tr w:rsidR="000D3767" w:rsidRPr="000D3767" w:rsidTr="000D3767">
        <w:trPr>
          <w:trHeight w:val="300"/>
          <w:jc w:val="center"/>
        </w:trPr>
        <w:tc>
          <w:tcPr>
            <w:tcW w:w="72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D3767" w:rsidRPr="000D3767" w:rsidRDefault="000D3767" w:rsidP="000D3767">
            <w:pPr>
              <w:spacing w:after="0" w:line="240" w:lineRule="auto"/>
              <w:rPr>
                <w:rFonts w:ascii="Arial" w:eastAsia="Times New Roman" w:hAnsi="Arial" w:cs="Arial"/>
                <w:lang w:eastAsia="es-CL"/>
              </w:rPr>
            </w:pPr>
          </w:p>
        </w:tc>
        <w:tc>
          <w:tcPr>
            <w:tcW w:w="354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00"/>
          <w:jc w:val="center"/>
        </w:trPr>
        <w:tc>
          <w:tcPr>
            <w:tcW w:w="72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9</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D3767" w:rsidRPr="000D3767" w:rsidRDefault="000D3767" w:rsidP="000D3767">
            <w:pPr>
              <w:spacing w:after="0" w:line="240" w:lineRule="auto"/>
              <w:rPr>
                <w:rFonts w:ascii="Arial" w:eastAsia="Times New Roman" w:hAnsi="Arial" w:cs="Arial"/>
                <w:lang w:eastAsia="es-CL"/>
              </w:rPr>
            </w:pPr>
          </w:p>
        </w:tc>
        <w:tc>
          <w:tcPr>
            <w:tcW w:w="354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00"/>
          <w:jc w:val="center"/>
        </w:trPr>
        <w:tc>
          <w:tcPr>
            <w:tcW w:w="72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10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D3767" w:rsidRPr="000D3767" w:rsidRDefault="000D3767" w:rsidP="000D3767">
            <w:pPr>
              <w:spacing w:after="0" w:line="240" w:lineRule="auto"/>
              <w:rPr>
                <w:rFonts w:ascii="Arial" w:eastAsia="Times New Roman" w:hAnsi="Arial" w:cs="Arial"/>
                <w:lang w:eastAsia="es-CL"/>
              </w:rPr>
            </w:pPr>
          </w:p>
        </w:tc>
        <w:tc>
          <w:tcPr>
            <w:tcW w:w="354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00"/>
          <w:jc w:val="center"/>
        </w:trPr>
        <w:tc>
          <w:tcPr>
            <w:tcW w:w="72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11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D3767" w:rsidRPr="000D3767" w:rsidRDefault="000D3767" w:rsidP="000D3767">
            <w:pPr>
              <w:spacing w:after="0" w:line="240" w:lineRule="auto"/>
              <w:rPr>
                <w:rFonts w:ascii="Arial" w:eastAsia="Times New Roman" w:hAnsi="Arial" w:cs="Arial"/>
                <w:lang w:eastAsia="es-CL"/>
              </w:rPr>
            </w:pPr>
          </w:p>
        </w:tc>
        <w:tc>
          <w:tcPr>
            <w:tcW w:w="354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00"/>
          <w:jc w:val="center"/>
        </w:trPr>
        <w:tc>
          <w:tcPr>
            <w:tcW w:w="72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12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D3767" w:rsidRPr="000D3767" w:rsidRDefault="000D3767" w:rsidP="000D3767">
            <w:pPr>
              <w:spacing w:after="0" w:line="240" w:lineRule="auto"/>
              <w:rPr>
                <w:rFonts w:ascii="Arial" w:eastAsia="Times New Roman" w:hAnsi="Arial" w:cs="Arial"/>
                <w:lang w:eastAsia="es-CL"/>
              </w:rPr>
            </w:pPr>
          </w:p>
        </w:tc>
        <w:tc>
          <w:tcPr>
            <w:tcW w:w="354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00"/>
          <w:jc w:val="center"/>
        </w:trPr>
        <w:tc>
          <w:tcPr>
            <w:tcW w:w="72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13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D3767" w:rsidRPr="000D3767" w:rsidRDefault="000D3767" w:rsidP="000D3767">
            <w:pPr>
              <w:spacing w:after="0" w:line="240" w:lineRule="auto"/>
              <w:rPr>
                <w:rFonts w:ascii="Arial" w:eastAsia="Times New Roman" w:hAnsi="Arial" w:cs="Arial"/>
                <w:lang w:eastAsia="es-CL"/>
              </w:rPr>
            </w:pPr>
          </w:p>
        </w:tc>
        <w:tc>
          <w:tcPr>
            <w:tcW w:w="354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00"/>
          <w:jc w:val="center"/>
        </w:trPr>
        <w:tc>
          <w:tcPr>
            <w:tcW w:w="72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14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D3767" w:rsidRPr="000D3767" w:rsidRDefault="000D3767" w:rsidP="000D3767">
            <w:pPr>
              <w:spacing w:after="0" w:line="240" w:lineRule="auto"/>
              <w:rPr>
                <w:rFonts w:ascii="Arial" w:eastAsia="Times New Roman" w:hAnsi="Arial" w:cs="Arial"/>
                <w:lang w:eastAsia="es-CL"/>
              </w:rPr>
            </w:pPr>
          </w:p>
        </w:tc>
        <w:tc>
          <w:tcPr>
            <w:tcW w:w="354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00"/>
          <w:jc w:val="center"/>
        </w:trPr>
        <w:tc>
          <w:tcPr>
            <w:tcW w:w="72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15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D3767" w:rsidRPr="000D3767" w:rsidRDefault="000D3767" w:rsidP="000D3767">
            <w:pPr>
              <w:spacing w:after="0" w:line="240" w:lineRule="auto"/>
              <w:rPr>
                <w:rFonts w:ascii="Arial" w:eastAsia="Times New Roman" w:hAnsi="Arial" w:cs="Arial"/>
                <w:lang w:eastAsia="es-CL"/>
              </w:rPr>
            </w:pPr>
          </w:p>
        </w:tc>
        <w:tc>
          <w:tcPr>
            <w:tcW w:w="354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00"/>
          <w:jc w:val="center"/>
        </w:trPr>
        <w:tc>
          <w:tcPr>
            <w:tcW w:w="72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16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D3767" w:rsidRPr="000D3767" w:rsidRDefault="000D3767" w:rsidP="000D3767">
            <w:pPr>
              <w:spacing w:after="0" w:line="240" w:lineRule="auto"/>
              <w:rPr>
                <w:rFonts w:ascii="Arial" w:eastAsia="Times New Roman" w:hAnsi="Arial" w:cs="Arial"/>
                <w:lang w:eastAsia="es-CL"/>
              </w:rPr>
            </w:pPr>
          </w:p>
        </w:tc>
        <w:tc>
          <w:tcPr>
            <w:tcW w:w="354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00"/>
          <w:jc w:val="center"/>
        </w:trPr>
        <w:tc>
          <w:tcPr>
            <w:tcW w:w="72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17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D3767" w:rsidRPr="000D3767" w:rsidRDefault="000D3767" w:rsidP="000D3767">
            <w:pPr>
              <w:spacing w:after="0" w:line="240" w:lineRule="auto"/>
              <w:rPr>
                <w:rFonts w:ascii="Arial" w:eastAsia="Times New Roman" w:hAnsi="Arial" w:cs="Arial"/>
                <w:lang w:eastAsia="es-CL"/>
              </w:rPr>
            </w:pPr>
          </w:p>
        </w:tc>
        <w:tc>
          <w:tcPr>
            <w:tcW w:w="354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00"/>
          <w:jc w:val="center"/>
        </w:trPr>
        <w:tc>
          <w:tcPr>
            <w:tcW w:w="72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18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D3767" w:rsidRPr="000D3767" w:rsidRDefault="000D3767" w:rsidP="000D3767">
            <w:pPr>
              <w:spacing w:after="0" w:line="240" w:lineRule="auto"/>
              <w:rPr>
                <w:rFonts w:ascii="Arial" w:eastAsia="Times New Roman" w:hAnsi="Arial" w:cs="Arial"/>
                <w:lang w:eastAsia="es-CL"/>
              </w:rPr>
            </w:pPr>
          </w:p>
        </w:tc>
        <w:tc>
          <w:tcPr>
            <w:tcW w:w="354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00"/>
          <w:jc w:val="center"/>
        </w:trPr>
        <w:tc>
          <w:tcPr>
            <w:tcW w:w="72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19</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D3767" w:rsidRPr="000D3767" w:rsidRDefault="000D3767" w:rsidP="000D3767">
            <w:pPr>
              <w:spacing w:after="0" w:line="240" w:lineRule="auto"/>
              <w:rPr>
                <w:rFonts w:ascii="Arial" w:eastAsia="Times New Roman" w:hAnsi="Arial" w:cs="Arial"/>
                <w:lang w:eastAsia="es-CL"/>
              </w:rPr>
            </w:pPr>
          </w:p>
        </w:tc>
        <w:tc>
          <w:tcPr>
            <w:tcW w:w="354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00"/>
          <w:jc w:val="center"/>
        </w:trPr>
        <w:tc>
          <w:tcPr>
            <w:tcW w:w="72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20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D3767" w:rsidRPr="000D3767" w:rsidRDefault="000D3767" w:rsidP="000D3767">
            <w:pPr>
              <w:spacing w:after="0" w:line="240" w:lineRule="auto"/>
              <w:rPr>
                <w:rFonts w:ascii="Arial" w:eastAsia="Times New Roman" w:hAnsi="Arial" w:cs="Arial"/>
                <w:lang w:eastAsia="es-CL"/>
              </w:rPr>
            </w:pPr>
          </w:p>
        </w:tc>
        <w:tc>
          <w:tcPr>
            <w:tcW w:w="354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00"/>
          <w:jc w:val="center"/>
        </w:trPr>
        <w:tc>
          <w:tcPr>
            <w:tcW w:w="72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21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D3767" w:rsidRPr="000D3767" w:rsidRDefault="000D3767" w:rsidP="000D3767">
            <w:pPr>
              <w:spacing w:after="0" w:line="240" w:lineRule="auto"/>
              <w:rPr>
                <w:rFonts w:ascii="Arial" w:eastAsia="Times New Roman" w:hAnsi="Arial" w:cs="Arial"/>
                <w:lang w:eastAsia="es-CL"/>
              </w:rPr>
            </w:pPr>
          </w:p>
        </w:tc>
        <w:tc>
          <w:tcPr>
            <w:tcW w:w="354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00"/>
          <w:jc w:val="center"/>
        </w:trPr>
        <w:tc>
          <w:tcPr>
            <w:tcW w:w="72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22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D3767" w:rsidRPr="000D3767" w:rsidRDefault="000D3767" w:rsidP="000D3767">
            <w:pPr>
              <w:spacing w:after="0" w:line="240" w:lineRule="auto"/>
              <w:rPr>
                <w:rFonts w:ascii="Arial" w:eastAsia="Times New Roman" w:hAnsi="Arial" w:cs="Arial"/>
                <w:lang w:eastAsia="es-CL"/>
              </w:rPr>
            </w:pPr>
          </w:p>
        </w:tc>
        <w:tc>
          <w:tcPr>
            <w:tcW w:w="354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00"/>
          <w:jc w:val="center"/>
        </w:trPr>
        <w:tc>
          <w:tcPr>
            <w:tcW w:w="72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23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D3767" w:rsidRPr="000D3767" w:rsidRDefault="000D3767" w:rsidP="000D3767">
            <w:pPr>
              <w:spacing w:after="0" w:line="240" w:lineRule="auto"/>
              <w:rPr>
                <w:rFonts w:ascii="Arial" w:eastAsia="Times New Roman" w:hAnsi="Arial" w:cs="Arial"/>
                <w:lang w:eastAsia="es-CL"/>
              </w:rPr>
            </w:pPr>
          </w:p>
        </w:tc>
        <w:tc>
          <w:tcPr>
            <w:tcW w:w="354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00"/>
          <w:jc w:val="center"/>
        </w:trPr>
        <w:tc>
          <w:tcPr>
            <w:tcW w:w="72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24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D3767" w:rsidRPr="000D3767" w:rsidRDefault="000D3767" w:rsidP="000D3767">
            <w:pPr>
              <w:spacing w:after="0" w:line="240" w:lineRule="auto"/>
              <w:rPr>
                <w:rFonts w:ascii="Arial" w:eastAsia="Times New Roman" w:hAnsi="Arial" w:cs="Arial"/>
                <w:lang w:eastAsia="es-CL"/>
              </w:rPr>
            </w:pPr>
          </w:p>
        </w:tc>
        <w:tc>
          <w:tcPr>
            <w:tcW w:w="354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r w:rsidR="000D3767" w:rsidRPr="000D3767" w:rsidTr="000D3767">
        <w:trPr>
          <w:trHeight w:val="300"/>
          <w:jc w:val="center"/>
        </w:trPr>
        <w:tc>
          <w:tcPr>
            <w:tcW w:w="72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r w:rsidRPr="000D3767">
              <w:rPr>
                <w:rFonts w:ascii="Arial" w:eastAsia="Times New Roman" w:hAnsi="Arial" w:cs="Arial"/>
                <w:lang w:eastAsia="es-CL"/>
              </w:rPr>
              <w:t>25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D3767" w:rsidRPr="000D3767" w:rsidRDefault="000D3767" w:rsidP="000D3767">
            <w:pPr>
              <w:spacing w:after="0" w:line="240" w:lineRule="auto"/>
              <w:rPr>
                <w:rFonts w:ascii="Arial" w:eastAsia="Times New Roman" w:hAnsi="Arial" w:cs="Arial"/>
                <w:lang w:eastAsia="es-CL"/>
              </w:rPr>
            </w:pPr>
          </w:p>
        </w:tc>
        <w:tc>
          <w:tcPr>
            <w:tcW w:w="3544" w:type="dxa"/>
            <w:tcBorders>
              <w:top w:val="single" w:sz="4" w:space="0" w:color="auto"/>
              <w:left w:val="single" w:sz="4" w:space="0" w:color="auto"/>
              <w:bottom w:val="single" w:sz="4" w:space="0" w:color="auto"/>
              <w:right w:val="single" w:sz="4" w:space="0" w:color="auto"/>
            </w:tcBorders>
          </w:tcPr>
          <w:p w:rsidR="000D3767" w:rsidRPr="000D3767" w:rsidRDefault="000D3767" w:rsidP="000D3767">
            <w:pPr>
              <w:spacing w:after="0" w:line="240" w:lineRule="auto"/>
              <w:jc w:val="center"/>
              <w:rPr>
                <w:rFonts w:ascii="Arial" w:eastAsia="Times New Roman" w:hAnsi="Arial" w:cs="Arial"/>
                <w:lang w:eastAsia="es-CL"/>
              </w:rPr>
            </w:pPr>
          </w:p>
        </w:tc>
      </w:tr>
    </w:tbl>
    <w:p w:rsidR="000D3767" w:rsidRDefault="000D3767" w:rsidP="000D3767">
      <w:pPr>
        <w:pStyle w:val="Textosinformato"/>
        <w:jc w:val="center"/>
        <w:rPr>
          <w:rFonts w:cs="Arial"/>
          <w:b/>
          <w:szCs w:val="22"/>
        </w:rPr>
      </w:pPr>
    </w:p>
    <w:p w:rsidR="000D3767" w:rsidRDefault="000D3767">
      <w:pPr>
        <w:rPr>
          <w:rFonts w:ascii="Arial" w:eastAsia="Calibri" w:hAnsi="Arial" w:cs="Arial"/>
          <w:b/>
          <w:lang w:val="es-MX"/>
        </w:rPr>
      </w:pPr>
      <w:r>
        <w:rPr>
          <w:rFonts w:cs="Arial"/>
          <w:b/>
        </w:rPr>
        <w:br w:type="page"/>
      </w:r>
    </w:p>
    <w:p w:rsidR="001A328D" w:rsidRDefault="001B3E91" w:rsidP="003909E5">
      <w:pPr>
        <w:pStyle w:val="Textosinformato"/>
        <w:jc w:val="center"/>
        <w:rPr>
          <w:rFonts w:cs="Arial"/>
          <w:b/>
          <w:sz w:val="24"/>
          <w:szCs w:val="24"/>
        </w:rPr>
      </w:pPr>
      <w:r w:rsidRPr="001B3E91">
        <w:rPr>
          <w:rFonts w:cs="Arial"/>
          <w:b/>
          <w:sz w:val="24"/>
          <w:szCs w:val="24"/>
        </w:rPr>
        <w:lastRenderedPageBreak/>
        <w:t>ANEXO 3</w:t>
      </w:r>
    </w:p>
    <w:p w:rsidR="001B3E91" w:rsidRDefault="001B3E91" w:rsidP="003909E5">
      <w:pPr>
        <w:pStyle w:val="Textosinformato"/>
        <w:jc w:val="center"/>
        <w:rPr>
          <w:rFonts w:cs="Arial"/>
          <w:b/>
          <w:sz w:val="24"/>
          <w:szCs w:val="24"/>
        </w:rPr>
      </w:pPr>
    </w:p>
    <w:p w:rsidR="001B3E91" w:rsidRPr="001B3E91" w:rsidRDefault="001B3E91" w:rsidP="003909E5">
      <w:pPr>
        <w:pStyle w:val="Textosinformato"/>
        <w:jc w:val="center"/>
        <w:rPr>
          <w:rFonts w:cs="Arial"/>
          <w:b/>
          <w:sz w:val="24"/>
          <w:szCs w:val="24"/>
        </w:rPr>
      </w:pPr>
      <w:r>
        <w:rPr>
          <w:rFonts w:cs="Arial"/>
          <w:b/>
          <w:sz w:val="24"/>
          <w:szCs w:val="24"/>
        </w:rPr>
        <w:t>PLAN DE TRABAJO 2016</w:t>
      </w:r>
    </w:p>
    <w:p w:rsidR="000D3767" w:rsidRDefault="000D3767" w:rsidP="003909E5">
      <w:pPr>
        <w:pStyle w:val="Textosinformato"/>
        <w:jc w:val="center"/>
        <w:rPr>
          <w:rFonts w:cs="Arial"/>
          <w:b/>
          <w:szCs w:val="22"/>
        </w:rPr>
      </w:pPr>
    </w:p>
    <w:p w:rsidR="00D87E41" w:rsidRPr="000D3767" w:rsidRDefault="00D87E41" w:rsidP="003909E5">
      <w:pPr>
        <w:pStyle w:val="Textosinformato"/>
        <w:jc w:val="center"/>
        <w:rPr>
          <w:rFonts w:cs="Arial"/>
          <w:b/>
          <w:szCs w:val="22"/>
        </w:rPr>
      </w:pPr>
    </w:p>
    <w:sectPr w:rsidR="00D87E41" w:rsidRPr="000D3767" w:rsidSect="004E7D45">
      <w:pgSz w:w="12240" w:h="15840"/>
      <w:pgMar w:top="1418" w:right="1134"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4463"/>
    <w:multiLevelType w:val="hybridMultilevel"/>
    <w:tmpl w:val="A434E75E"/>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6004FAF"/>
    <w:multiLevelType w:val="hybridMultilevel"/>
    <w:tmpl w:val="694E2FA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87F3284"/>
    <w:multiLevelType w:val="hybridMultilevel"/>
    <w:tmpl w:val="7AC0B69E"/>
    <w:lvl w:ilvl="0" w:tplc="5844B068">
      <w:start w:val="1"/>
      <w:numFmt w:val="bullet"/>
      <w:lvlText w:val="•"/>
      <w:lvlJc w:val="left"/>
      <w:pPr>
        <w:tabs>
          <w:tab w:val="num" w:pos="720"/>
        </w:tabs>
        <w:ind w:left="720" w:hanging="360"/>
      </w:pPr>
      <w:rPr>
        <w:rFonts w:ascii="Arial" w:hAnsi="Arial" w:hint="default"/>
      </w:rPr>
    </w:lvl>
    <w:lvl w:ilvl="1" w:tplc="2ED051B0" w:tentative="1">
      <w:start w:val="1"/>
      <w:numFmt w:val="bullet"/>
      <w:lvlText w:val="•"/>
      <w:lvlJc w:val="left"/>
      <w:pPr>
        <w:tabs>
          <w:tab w:val="num" w:pos="1440"/>
        </w:tabs>
        <w:ind w:left="1440" w:hanging="360"/>
      </w:pPr>
      <w:rPr>
        <w:rFonts w:ascii="Arial" w:hAnsi="Arial" w:hint="default"/>
      </w:rPr>
    </w:lvl>
    <w:lvl w:ilvl="2" w:tplc="2E6A285A" w:tentative="1">
      <w:start w:val="1"/>
      <w:numFmt w:val="bullet"/>
      <w:lvlText w:val="•"/>
      <w:lvlJc w:val="left"/>
      <w:pPr>
        <w:tabs>
          <w:tab w:val="num" w:pos="2160"/>
        </w:tabs>
        <w:ind w:left="2160" w:hanging="360"/>
      </w:pPr>
      <w:rPr>
        <w:rFonts w:ascii="Arial" w:hAnsi="Arial" w:hint="default"/>
      </w:rPr>
    </w:lvl>
    <w:lvl w:ilvl="3" w:tplc="86FA8C16" w:tentative="1">
      <w:start w:val="1"/>
      <w:numFmt w:val="bullet"/>
      <w:lvlText w:val="•"/>
      <w:lvlJc w:val="left"/>
      <w:pPr>
        <w:tabs>
          <w:tab w:val="num" w:pos="2880"/>
        </w:tabs>
        <w:ind w:left="2880" w:hanging="360"/>
      </w:pPr>
      <w:rPr>
        <w:rFonts w:ascii="Arial" w:hAnsi="Arial" w:hint="default"/>
      </w:rPr>
    </w:lvl>
    <w:lvl w:ilvl="4" w:tplc="BA443A14" w:tentative="1">
      <w:start w:val="1"/>
      <w:numFmt w:val="bullet"/>
      <w:lvlText w:val="•"/>
      <w:lvlJc w:val="left"/>
      <w:pPr>
        <w:tabs>
          <w:tab w:val="num" w:pos="3600"/>
        </w:tabs>
        <w:ind w:left="3600" w:hanging="360"/>
      </w:pPr>
      <w:rPr>
        <w:rFonts w:ascii="Arial" w:hAnsi="Arial" w:hint="default"/>
      </w:rPr>
    </w:lvl>
    <w:lvl w:ilvl="5" w:tplc="6BF04D70" w:tentative="1">
      <w:start w:val="1"/>
      <w:numFmt w:val="bullet"/>
      <w:lvlText w:val="•"/>
      <w:lvlJc w:val="left"/>
      <w:pPr>
        <w:tabs>
          <w:tab w:val="num" w:pos="4320"/>
        </w:tabs>
        <w:ind w:left="4320" w:hanging="360"/>
      </w:pPr>
      <w:rPr>
        <w:rFonts w:ascii="Arial" w:hAnsi="Arial" w:hint="default"/>
      </w:rPr>
    </w:lvl>
    <w:lvl w:ilvl="6" w:tplc="4F1A20EC" w:tentative="1">
      <w:start w:val="1"/>
      <w:numFmt w:val="bullet"/>
      <w:lvlText w:val="•"/>
      <w:lvlJc w:val="left"/>
      <w:pPr>
        <w:tabs>
          <w:tab w:val="num" w:pos="5040"/>
        </w:tabs>
        <w:ind w:left="5040" w:hanging="360"/>
      </w:pPr>
      <w:rPr>
        <w:rFonts w:ascii="Arial" w:hAnsi="Arial" w:hint="default"/>
      </w:rPr>
    </w:lvl>
    <w:lvl w:ilvl="7" w:tplc="40322936" w:tentative="1">
      <w:start w:val="1"/>
      <w:numFmt w:val="bullet"/>
      <w:lvlText w:val="•"/>
      <w:lvlJc w:val="left"/>
      <w:pPr>
        <w:tabs>
          <w:tab w:val="num" w:pos="5760"/>
        </w:tabs>
        <w:ind w:left="5760" w:hanging="360"/>
      </w:pPr>
      <w:rPr>
        <w:rFonts w:ascii="Arial" w:hAnsi="Arial" w:hint="default"/>
      </w:rPr>
    </w:lvl>
    <w:lvl w:ilvl="8" w:tplc="6DF4BC90" w:tentative="1">
      <w:start w:val="1"/>
      <w:numFmt w:val="bullet"/>
      <w:lvlText w:val="•"/>
      <w:lvlJc w:val="left"/>
      <w:pPr>
        <w:tabs>
          <w:tab w:val="num" w:pos="6480"/>
        </w:tabs>
        <w:ind w:left="6480" w:hanging="360"/>
      </w:pPr>
      <w:rPr>
        <w:rFonts w:ascii="Arial" w:hAnsi="Arial" w:hint="default"/>
      </w:rPr>
    </w:lvl>
  </w:abstractNum>
  <w:abstractNum w:abstractNumId="3">
    <w:nsid w:val="0B8637D4"/>
    <w:multiLevelType w:val="hybridMultilevel"/>
    <w:tmpl w:val="1B481B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1397E34"/>
    <w:multiLevelType w:val="hybridMultilevel"/>
    <w:tmpl w:val="C786D5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15E697A"/>
    <w:multiLevelType w:val="hybridMultilevel"/>
    <w:tmpl w:val="59B6F9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1870DC4"/>
    <w:multiLevelType w:val="hybridMultilevel"/>
    <w:tmpl w:val="A5A4EC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77520BB"/>
    <w:multiLevelType w:val="hybridMultilevel"/>
    <w:tmpl w:val="B97440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CA941DA"/>
    <w:multiLevelType w:val="hybridMultilevel"/>
    <w:tmpl w:val="A4F6130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3B17EEE"/>
    <w:multiLevelType w:val="multilevel"/>
    <w:tmpl w:val="9F40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C87D1B"/>
    <w:multiLevelType w:val="hybridMultilevel"/>
    <w:tmpl w:val="7B0AB5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9C40BE9"/>
    <w:multiLevelType w:val="hybridMultilevel"/>
    <w:tmpl w:val="2B4ECA34"/>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2">
    <w:nsid w:val="2EBA52F2"/>
    <w:multiLevelType w:val="hybridMultilevel"/>
    <w:tmpl w:val="84D8BA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43A611F"/>
    <w:multiLevelType w:val="hybridMultilevel"/>
    <w:tmpl w:val="47DE91B2"/>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nsid w:val="368711E1"/>
    <w:multiLevelType w:val="hybridMultilevel"/>
    <w:tmpl w:val="2EC218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42C969D9"/>
    <w:multiLevelType w:val="hybridMultilevel"/>
    <w:tmpl w:val="DFB6FD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477F2197"/>
    <w:multiLevelType w:val="hybridMultilevel"/>
    <w:tmpl w:val="A5C898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BD02C10"/>
    <w:multiLevelType w:val="hybridMultilevel"/>
    <w:tmpl w:val="1D1036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D155552"/>
    <w:multiLevelType w:val="hybridMultilevel"/>
    <w:tmpl w:val="C99E61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5975362A"/>
    <w:multiLevelType w:val="hybridMultilevel"/>
    <w:tmpl w:val="321604D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2A06697"/>
    <w:multiLevelType w:val="hybridMultilevel"/>
    <w:tmpl w:val="DF766024"/>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21">
    <w:nsid w:val="639E60A9"/>
    <w:multiLevelType w:val="hybridMultilevel"/>
    <w:tmpl w:val="00F292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669C3247"/>
    <w:multiLevelType w:val="hybridMultilevel"/>
    <w:tmpl w:val="0A84E7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D6B769C"/>
    <w:multiLevelType w:val="hybridMultilevel"/>
    <w:tmpl w:val="F67A49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6E4D4EE6"/>
    <w:multiLevelType w:val="hybridMultilevel"/>
    <w:tmpl w:val="39E6B2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79B90B66"/>
    <w:multiLevelType w:val="hybridMultilevel"/>
    <w:tmpl w:val="0EBA4D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7D3E120D"/>
    <w:multiLevelType w:val="multilevel"/>
    <w:tmpl w:val="3C2A6188"/>
    <w:lvl w:ilvl="0">
      <w:start w:val="1"/>
      <w:numFmt w:val="decimal"/>
      <w:lvlText w:val="%1."/>
      <w:lvlJc w:val="left"/>
      <w:pPr>
        <w:ind w:left="360" w:hanging="360"/>
      </w:pPr>
      <w:rPr>
        <w:rFonts w:ascii="Arial" w:hAnsi="Arial" w:cs="Arial" w:hint="default"/>
        <w:u w:val="none"/>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7">
    <w:nsid w:val="7E4E4333"/>
    <w:multiLevelType w:val="hybridMultilevel"/>
    <w:tmpl w:val="9D30B9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14"/>
  </w:num>
  <w:num w:numId="4">
    <w:abstractNumId w:val="7"/>
  </w:num>
  <w:num w:numId="5">
    <w:abstractNumId w:val="10"/>
  </w:num>
  <w:num w:numId="6">
    <w:abstractNumId w:val="2"/>
  </w:num>
  <w:num w:numId="7">
    <w:abstractNumId w:val="22"/>
  </w:num>
  <w:num w:numId="8">
    <w:abstractNumId w:val="6"/>
  </w:num>
  <w:num w:numId="9">
    <w:abstractNumId w:val="9"/>
  </w:num>
  <w:num w:numId="10">
    <w:abstractNumId w:val="18"/>
  </w:num>
  <w:num w:numId="11">
    <w:abstractNumId w:val="27"/>
  </w:num>
  <w:num w:numId="12">
    <w:abstractNumId w:val="11"/>
  </w:num>
  <w:num w:numId="13">
    <w:abstractNumId w:val="23"/>
  </w:num>
  <w:num w:numId="14">
    <w:abstractNumId w:val="21"/>
  </w:num>
  <w:num w:numId="15">
    <w:abstractNumId w:val="24"/>
  </w:num>
  <w:num w:numId="16">
    <w:abstractNumId w:val="8"/>
  </w:num>
  <w:num w:numId="17">
    <w:abstractNumId w:val="13"/>
  </w:num>
  <w:num w:numId="18">
    <w:abstractNumId w:val="1"/>
  </w:num>
  <w:num w:numId="19">
    <w:abstractNumId w:val="25"/>
  </w:num>
  <w:num w:numId="20">
    <w:abstractNumId w:val="4"/>
  </w:num>
  <w:num w:numId="21">
    <w:abstractNumId w:val="26"/>
  </w:num>
  <w:num w:numId="22">
    <w:abstractNumId w:val="20"/>
  </w:num>
  <w:num w:numId="23">
    <w:abstractNumId w:val="0"/>
  </w:num>
  <w:num w:numId="24">
    <w:abstractNumId w:val="5"/>
  </w:num>
  <w:num w:numId="25">
    <w:abstractNumId w:val="16"/>
  </w:num>
  <w:num w:numId="26">
    <w:abstractNumId w:val="3"/>
  </w:num>
  <w:num w:numId="27">
    <w:abstractNumId w:val="1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2DE"/>
    <w:rsid w:val="00015441"/>
    <w:rsid w:val="00064E88"/>
    <w:rsid w:val="000D3767"/>
    <w:rsid w:val="000F2A3C"/>
    <w:rsid w:val="00117330"/>
    <w:rsid w:val="001804E0"/>
    <w:rsid w:val="001A328D"/>
    <w:rsid w:val="001A6734"/>
    <w:rsid w:val="001B3E91"/>
    <w:rsid w:val="001B6D1A"/>
    <w:rsid w:val="001D3A4C"/>
    <w:rsid w:val="001D4B4F"/>
    <w:rsid w:val="00217242"/>
    <w:rsid w:val="002422CB"/>
    <w:rsid w:val="00260E28"/>
    <w:rsid w:val="00271350"/>
    <w:rsid w:val="00287927"/>
    <w:rsid w:val="002A5BD7"/>
    <w:rsid w:val="0037264C"/>
    <w:rsid w:val="00380E98"/>
    <w:rsid w:val="003909E5"/>
    <w:rsid w:val="00405962"/>
    <w:rsid w:val="004403EE"/>
    <w:rsid w:val="00446B14"/>
    <w:rsid w:val="004573C7"/>
    <w:rsid w:val="00465D26"/>
    <w:rsid w:val="00466D88"/>
    <w:rsid w:val="0047441F"/>
    <w:rsid w:val="00474690"/>
    <w:rsid w:val="00477DD1"/>
    <w:rsid w:val="004926C3"/>
    <w:rsid w:val="004E7D45"/>
    <w:rsid w:val="00553CDA"/>
    <w:rsid w:val="005A70DC"/>
    <w:rsid w:val="005B6735"/>
    <w:rsid w:val="005E62A9"/>
    <w:rsid w:val="006114FC"/>
    <w:rsid w:val="00625FCE"/>
    <w:rsid w:val="00647E37"/>
    <w:rsid w:val="00674D34"/>
    <w:rsid w:val="0068700D"/>
    <w:rsid w:val="006A3280"/>
    <w:rsid w:val="006E6F0F"/>
    <w:rsid w:val="006F6BC2"/>
    <w:rsid w:val="00702DE8"/>
    <w:rsid w:val="00711229"/>
    <w:rsid w:val="00715BD9"/>
    <w:rsid w:val="00762067"/>
    <w:rsid w:val="00766891"/>
    <w:rsid w:val="007762CA"/>
    <w:rsid w:val="0078562B"/>
    <w:rsid w:val="007862DE"/>
    <w:rsid w:val="007C76D3"/>
    <w:rsid w:val="007D2B89"/>
    <w:rsid w:val="00856CF6"/>
    <w:rsid w:val="00882900"/>
    <w:rsid w:val="008C1A54"/>
    <w:rsid w:val="00903516"/>
    <w:rsid w:val="00921503"/>
    <w:rsid w:val="009330E2"/>
    <w:rsid w:val="009A2377"/>
    <w:rsid w:val="009B1625"/>
    <w:rsid w:val="009C2717"/>
    <w:rsid w:val="009D74EE"/>
    <w:rsid w:val="009F36BD"/>
    <w:rsid w:val="00A54E5F"/>
    <w:rsid w:val="00A60228"/>
    <w:rsid w:val="00A7238C"/>
    <w:rsid w:val="00AA34FB"/>
    <w:rsid w:val="00AB201C"/>
    <w:rsid w:val="00AC3FCC"/>
    <w:rsid w:val="00B31C90"/>
    <w:rsid w:val="00B33F4E"/>
    <w:rsid w:val="00B36AC4"/>
    <w:rsid w:val="00B41EC3"/>
    <w:rsid w:val="00B43AC8"/>
    <w:rsid w:val="00B82541"/>
    <w:rsid w:val="00BC5D5C"/>
    <w:rsid w:val="00C15B1C"/>
    <w:rsid w:val="00C25127"/>
    <w:rsid w:val="00C916AA"/>
    <w:rsid w:val="00D71099"/>
    <w:rsid w:val="00D80171"/>
    <w:rsid w:val="00D87E41"/>
    <w:rsid w:val="00EF3CA2"/>
    <w:rsid w:val="00F11A56"/>
    <w:rsid w:val="00F15EA2"/>
    <w:rsid w:val="00F319CC"/>
    <w:rsid w:val="00F44B68"/>
    <w:rsid w:val="00F72BF7"/>
    <w:rsid w:val="00FC4B4C"/>
    <w:rsid w:val="00FD176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Enfasis">
    <w:name w:val="Emphasis"/>
    <w:basedOn w:val="Fuentedeprrafopredeter"/>
    <w:uiPriority w:val="20"/>
    <w:qFormat/>
    <w:rsid w:val="00F15EA2"/>
    <w:rPr>
      <w:i/>
      <w:iCs/>
    </w:rPr>
  </w:style>
  <w:style w:type="table" w:styleId="Tablaconcuadrcula">
    <w:name w:val="Table Grid"/>
    <w:basedOn w:val="Tablanormal"/>
    <w:uiPriority w:val="59"/>
    <w:rsid w:val="005A7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7441F"/>
    <w:pPr>
      <w:spacing w:after="0" w:line="240" w:lineRule="auto"/>
      <w:ind w:left="720"/>
      <w:contextualSpacing/>
    </w:pPr>
    <w:rPr>
      <w:rFonts w:eastAsiaTheme="minorEastAsia"/>
      <w:sz w:val="24"/>
      <w:szCs w:val="24"/>
      <w:lang w:val="es-ES_tradnl" w:eastAsia="es-ES"/>
    </w:rPr>
  </w:style>
  <w:style w:type="character" w:styleId="Hipervnculo">
    <w:name w:val="Hyperlink"/>
    <w:basedOn w:val="Fuentedeprrafopredeter"/>
    <w:uiPriority w:val="99"/>
    <w:unhideWhenUsed/>
    <w:rsid w:val="000D376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Enfasis">
    <w:name w:val="Emphasis"/>
    <w:basedOn w:val="Fuentedeprrafopredeter"/>
    <w:uiPriority w:val="20"/>
    <w:qFormat/>
    <w:rsid w:val="00F15EA2"/>
    <w:rPr>
      <w:i/>
      <w:iCs/>
    </w:rPr>
  </w:style>
  <w:style w:type="table" w:styleId="Tablaconcuadrcula">
    <w:name w:val="Table Grid"/>
    <w:basedOn w:val="Tablanormal"/>
    <w:uiPriority w:val="59"/>
    <w:rsid w:val="005A7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7441F"/>
    <w:pPr>
      <w:spacing w:after="0" w:line="240" w:lineRule="auto"/>
      <w:ind w:left="720"/>
      <w:contextualSpacing/>
    </w:pPr>
    <w:rPr>
      <w:rFonts w:eastAsiaTheme="minorEastAsia"/>
      <w:sz w:val="24"/>
      <w:szCs w:val="24"/>
      <w:lang w:val="es-ES_tradnl" w:eastAsia="es-ES"/>
    </w:rPr>
  </w:style>
  <w:style w:type="character" w:styleId="Hipervnculo">
    <w:name w:val="Hyperlink"/>
    <w:basedOn w:val="Fuentedeprrafopredeter"/>
    <w:uiPriority w:val="99"/>
    <w:unhideWhenUsed/>
    <w:rsid w:val="000D37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6343">
      <w:bodyDiv w:val="1"/>
      <w:marLeft w:val="0"/>
      <w:marRight w:val="0"/>
      <w:marTop w:val="0"/>
      <w:marBottom w:val="0"/>
      <w:divBdr>
        <w:top w:val="none" w:sz="0" w:space="0" w:color="auto"/>
        <w:left w:val="none" w:sz="0" w:space="0" w:color="auto"/>
        <w:bottom w:val="none" w:sz="0" w:space="0" w:color="auto"/>
        <w:right w:val="none" w:sz="0" w:space="0" w:color="auto"/>
      </w:divBdr>
    </w:div>
    <w:div w:id="328097405">
      <w:bodyDiv w:val="1"/>
      <w:marLeft w:val="0"/>
      <w:marRight w:val="0"/>
      <w:marTop w:val="0"/>
      <w:marBottom w:val="0"/>
      <w:divBdr>
        <w:top w:val="none" w:sz="0" w:space="0" w:color="auto"/>
        <w:left w:val="none" w:sz="0" w:space="0" w:color="auto"/>
        <w:bottom w:val="none" w:sz="0" w:space="0" w:color="auto"/>
        <w:right w:val="none" w:sz="0" w:space="0" w:color="auto"/>
      </w:divBdr>
    </w:div>
    <w:div w:id="371268292">
      <w:bodyDiv w:val="1"/>
      <w:marLeft w:val="0"/>
      <w:marRight w:val="0"/>
      <w:marTop w:val="0"/>
      <w:marBottom w:val="0"/>
      <w:divBdr>
        <w:top w:val="none" w:sz="0" w:space="0" w:color="auto"/>
        <w:left w:val="none" w:sz="0" w:space="0" w:color="auto"/>
        <w:bottom w:val="none" w:sz="0" w:space="0" w:color="auto"/>
        <w:right w:val="none" w:sz="0" w:space="0" w:color="auto"/>
      </w:divBdr>
    </w:div>
    <w:div w:id="701905982">
      <w:bodyDiv w:val="1"/>
      <w:marLeft w:val="0"/>
      <w:marRight w:val="0"/>
      <w:marTop w:val="0"/>
      <w:marBottom w:val="0"/>
      <w:divBdr>
        <w:top w:val="none" w:sz="0" w:space="0" w:color="auto"/>
        <w:left w:val="none" w:sz="0" w:space="0" w:color="auto"/>
        <w:bottom w:val="none" w:sz="0" w:space="0" w:color="auto"/>
        <w:right w:val="none" w:sz="0" w:space="0" w:color="auto"/>
      </w:divBdr>
    </w:div>
    <w:div w:id="986857605">
      <w:bodyDiv w:val="1"/>
      <w:marLeft w:val="0"/>
      <w:marRight w:val="0"/>
      <w:marTop w:val="0"/>
      <w:marBottom w:val="0"/>
      <w:divBdr>
        <w:top w:val="none" w:sz="0" w:space="0" w:color="auto"/>
        <w:left w:val="none" w:sz="0" w:space="0" w:color="auto"/>
        <w:bottom w:val="none" w:sz="0" w:space="0" w:color="auto"/>
        <w:right w:val="none" w:sz="0" w:space="0" w:color="auto"/>
      </w:divBdr>
    </w:div>
    <w:div w:id="1069959861">
      <w:bodyDiv w:val="1"/>
      <w:marLeft w:val="0"/>
      <w:marRight w:val="0"/>
      <w:marTop w:val="0"/>
      <w:marBottom w:val="0"/>
      <w:divBdr>
        <w:top w:val="none" w:sz="0" w:space="0" w:color="auto"/>
        <w:left w:val="none" w:sz="0" w:space="0" w:color="auto"/>
        <w:bottom w:val="none" w:sz="0" w:space="0" w:color="auto"/>
        <w:right w:val="none" w:sz="0" w:space="0" w:color="auto"/>
      </w:divBdr>
    </w:div>
    <w:div w:id="1539321709">
      <w:bodyDiv w:val="1"/>
      <w:marLeft w:val="0"/>
      <w:marRight w:val="0"/>
      <w:marTop w:val="0"/>
      <w:marBottom w:val="0"/>
      <w:divBdr>
        <w:top w:val="none" w:sz="0" w:space="0" w:color="auto"/>
        <w:left w:val="none" w:sz="0" w:space="0" w:color="auto"/>
        <w:bottom w:val="none" w:sz="0" w:space="0" w:color="auto"/>
        <w:right w:val="none" w:sz="0" w:space="0" w:color="auto"/>
      </w:divBdr>
    </w:div>
    <w:div w:id="166739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cademiaagronomica.cl" TargetMode="External"/><Relationship Id="rId12" Type="http://schemas.openxmlformats.org/officeDocument/2006/relationships/hyperlink" Target="http://www.academiaagronomica.cl/alberto-guillermo-cubillos-plaza/" TargetMode="External"/><Relationship Id="rId13" Type="http://schemas.openxmlformats.org/officeDocument/2006/relationships/hyperlink" Target="http://www.academiaagronomica.cl/nicolo-gligo-viel/" TargetMode="External"/><Relationship Id="rId14" Type="http://schemas.openxmlformats.org/officeDocument/2006/relationships/hyperlink" Target="http://www.academiaagronomica.cl/orlando-morales-valencia/" TargetMode="External"/><Relationship Id="rId15" Type="http://schemas.openxmlformats.org/officeDocument/2006/relationships/hyperlink" Target="http://www.academiaagronomica.cl/alejandro-violic-martinovic/"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academiaagronomica.cl/alberto-guillermo-cubillos-plaza/" TargetMode="External"/><Relationship Id="rId8" Type="http://schemas.openxmlformats.org/officeDocument/2006/relationships/hyperlink" Target="http://www.academiaagronomica.cl/nicolo-gligo-viel/" TargetMode="External"/><Relationship Id="rId9" Type="http://schemas.openxmlformats.org/officeDocument/2006/relationships/hyperlink" Target="http://www.academiaagronomica.cl/orlando-morales-valencia/" TargetMode="External"/><Relationship Id="rId10" Type="http://schemas.openxmlformats.org/officeDocument/2006/relationships/hyperlink" Target="http://www.academiaagronomica.cl/alejandro-violic-martinovi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3671</Words>
  <Characters>20195</Characters>
  <Application>Microsoft Macintosh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Juan Izquierdo</cp:lastModifiedBy>
  <cp:revision>2</cp:revision>
  <cp:lastPrinted>2016-02-02T20:00:00Z</cp:lastPrinted>
  <dcterms:created xsi:type="dcterms:W3CDTF">2016-05-11T15:17:00Z</dcterms:created>
  <dcterms:modified xsi:type="dcterms:W3CDTF">2016-05-11T15:17:00Z</dcterms:modified>
</cp:coreProperties>
</file>